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tblInd w:w="-318" w:type="dxa"/>
        <w:tblLook w:val="04A0" w:firstRow="1" w:lastRow="0" w:firstColumn="1" w:lastColumn="0" w:noHBand="0" w:noVBand="1"/>
      </w:tblPr>
      <w:tblGrid>
        <w:gridCol w:w="4112"/>
        <w:gridCol w:w="5670"/>
      </w:tblGrid>
      <w:tr w:rsidR="002864B6" w:rsidRPr="000C1328" w14:paraId="3368E6FA" w14:textId="77777777" w:rsidTr="006800B4">
        <w:trPr>
          <w:trHeight w:val="815"/>
        </w:trPr>
        <w:tc>
          <w:tcPr>
            <w:tcW w:w="4112" w:type="dxa"/>
          </w:tcPr>
          <w:p w14:paraId="46ACD4B1" w14:textId="5555F58B" w:rsidR="002864B6" w:rsidRPr="00D27755" w:rsidRDefault="002864B6" w:rsidP="00B57A57">
            <w:pPr>
              <w:jc w:val="center"/>
              <w:rPr>
                <w:sz w:val="26"/>
                <w:szCs w:val="26"/>
              </w:rPr>
            </w:pPr>
            <w:r w:rsidRPr="00D27755">
              <w:rPr>
                <w:sz w:val="26"/>
                <w:szCs w:val="26"/>
              </w:rPr>
              <w:t>SỞ Y TẾ CÀ MAU</w:t>
            </w:r>
          </w:p>
          <w:p w14:paraId="6F6860B1" w14:textId="77777777" w:rsidR="002864B6" w:rsidRPr="00D27755" w:rsidRDefault="00203460" w:rsidP="00F8146A">
            <w:pPr>
              <w:jc w:val="center"/>
              <w:rPr>
                <w:b/>
                <w:sz w:val="26"/>
                <w:szCs w:val="26"/>
              </w:rPr>
            </w:pPr>
            <w:r w:rsidRPr="00D27755">
              <w:rPr>
                <w:noProof/>
                <w:sz w:val="26"/>
                <w:szCs w:val="26"/>
              </w:rPr>
              <mc:AlternateContent>
                <mc:Choice Requires="wps">
                  <w:drawing>
                    <wp:anchor distT="4294967295" distB="4294967295" distL="114300" distR="114300" simplePos="0" relativeHeight="251657216" behindDoc="0" locked="0" layoutInCell="1" allowOverlap="1" wp14:anchorId="6E8500C4" wp14:editId="7F7B446E">
                      <wp:simplePos x="0" y="0"/>
                      <wp:positionH relativeFrom="column">
                        <wp:posOffset>563245</wp:posOffset>
                      </wp:positionH>
                      <wp:positionV relativeFrom="paragraph">
                        <wp:posOffset>191134</wp:posOffset>
                      </wp:positionV>
                      <wp:extent cx="1371600" cy="0"/>
                      <wp:effectExtent l="0" t="0" r="19050" b="1905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92DC3" id="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35pt,15.05pt" to="152.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">
                      <o:lock v:ext="edit" shapetype="f"/>
                    </v:line>
                  </w:pict>
                </mc:Fallback>
              </mc:AlternateContent>
            </w:r>
            <w:r w:rsidR="002864B6" w:rsidRPr="00D27755">
              <w:rPr>
                <w:b/>
                <w:sz w:val="26"/>
                <w:szCs w:val="26"/>
              </w:rPr>
              <w:t>BỆNH VIỆN ĐA KHOA CÀ MAU</w:t>
            </w:r>
          </w:p>
        </w:tc>
        <w:tc>
          <w:tcPr>
            <w:tcW w:w="5670" w:type="dxa"/>
          </w:tcPr>
          <w:p w14:paraId="125250B4" w14:textId="77777777" w:rsidR="002864B6" w:rsidRPr="00D27755" w:rsidRDefault="002864B6" w:rsidP="00F8146A">
            <w:pPr>
              <w:jc w:val="center"/>
              <w:rPr>
                <w:b/>
                <w:sz w:val="26"/>
                <w:szCs w:val="26"/>
              </w:rPr>
            </w:pPr>
            <w:r w:rsidRPr="00D27755">
              <w:rPr>
                <w:b/>
                <w:sz w:val="26"/>
                <w:szCs w:val="26"/>
              </w:rPr>
              <w:t>CỘNG HÒA XÃ HỘI CHỦ NGHĨA VIỆT NAM</w:t>
            </w:r>
          </w:p>
          <w:p w14:paraId="7AEEBA2A" w14:textId="77777777" w:rsidR="002864B6" w:rsidRPr="00D27755" w:rsidRDefault="00203460" w:rsidP="00F8146A">
            <w:pPr>
              <w:jc w:val="center"/>
              <w:rPr>
                <w:b/>
                <w:sz w:val="26"/>
                <w:szCs w:val="26"/>
              </w:rPr>
            </w:pPr>
            <w:r w:rsidRPr="00D27755">
              <w:rPr>
                <w:noProof/>
                <w:sz w:val="26"/>
                <w:szCs w:val="26"/>
              </w:rPr>
              <mc:AlternateContent>
                <mc:Choice Requires="wps">
                  <w:drawing>
                    <wp:anchor distT="4294967295" distB="4294967295" distL="114300" distR="114300" simplePos="0" relativeHeight="251658240" behindDoc="0" locked="0" layoutInCell="1" allowOverlap="1" wp14:anchorId="36FD3004" wp14:editId="2A27CD44">
                      <wp:simplePos x="0" y="0"/>
                      <wp:positionH relativeFrom="column">
                        <wp:posOffset>868680</wp:posOffset>
                      </wp:positionH>
                      <wp:positionV relativeFrom="paragraph">
                        <wp:posOffset>205739</wp:posOffset>
                      </wp:positionV>
                      <wp:extent cx="1828800" cy="0"/>
                      <wp:effectExtent l="0" t="0" r="19050" b="19050"/>
                      <wp:wrapNone/>
                      <wp:docPr id="2"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AFFB6" id="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4pt,16.2pt" to="212.4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">
                      <o:lock v:ext="edit" shapetype="f"/>
                    </v:line>
                  </w:pict>
                </mc:Fallback>
              </mc:AlternateContent>
            </w:r>
            <w:r w:rsidR="002864B6" w:rsidRPr="00D27755">
              <w:rPr>
                <w:b/>
                <w:sz w:val="26"/>
                <w:szCs w:val="26"/>
              </w:rPr>
              <w:t>Độc lập – Tự do – Hạnh phúc</w:t>
            </w:r>
          </w:p>
        </w:tc>
      </w:tr>
      <w:tr w:rsidR="002864B6" w:rsidRPr="000C1328" w14:paraId="6C44831A" w14:textId="77777777" w:rsidTr="00D25CF0">
        <w:trPr>
          <w:trHeight w:val="606"/>
        </w:trPr>
        <w:tc>
          <w:tcPr>
            <w:tcW w:w="4112" w:type="dxa"/>
          </w:tcPr>
          <w:p w14:paraId="5A71D943" w14:textId="379DDED6" w:rsidR="002864B6" w:rsidRPr="00D27755" w:rsidRDefault="002864B6" w:rsidP="00F8146A">
            <w:pPr>
              <w:jc w:val="center"/>
              <w:rPr>
                <w:sz w:val="26"/>
                <w:szCs w:val="26"/>
              </w:rPr>
            </w:pPr>
            <w:r w:rsidRPr="00D27755">
              <w:rPr>
                <w:sz w:val="26"/>
                <w:szCs w:val="26"/>
              </w:rPr>
              <w:t>Số</w:t>
            </w:r>
            <w:r w:rsidR="00F857DC" w:rsidRPr="00D27755">
              <w:rPr>
                <w:sz w:val="26"/>
                <w:szCs w:val="26"/>
              </w:rPr>
              <w:t>:</w:t>
            </w:r>
            <w:r w:rsidR="00E836CE">
              <w:rPr>
                <w:sz w:val="26"/>
                <w:szCs w:val="26"/>
              </w:rPr>
              <w:t xml:space="preserve"> </w:t>
            </w:r>
            <w:r w:rsidR="006073A6">
              <w:rPr>
                <w:sz w:val="26"/>
                <w:szCs w:val="26"/>
              </w:rPr>
              <w:t>568</w:t>
            </w:r>
            <w:r w:rsidR="00E836CE">
              <w:rPr>
                <w:sz w:val="26"/>
                <w:szCs w:val="26"/>
              </w:rPr>
              <w:t xml:space="preserve"> </w:t>
            </w:r>
            <w:r w:rsidR="000F4417" w:rsidRPr="00D27755">
              <w:rPr>
                <w:sz w:val="26"/>
                <w:szCs w:val="26"/>
              </w:rPr>
              <w:t>/</w:t>
            </w:r>
            <w:r w:rsidR="000A0DE5">
              <w:t xml:space="preserve"> </w:t>
            </w:r>
            <w:r w:rsidR="000A0DE5" w:rsidRPr="000A0DE5">
              <w:rPr>
                <w:sz w:val="26"/>
                <w:szCs w:val="26"/>
              </w:rPr>
              <w:t>TB</w:t>
            </w:r>
            <w:r w:rsidR="005C64BE">
              <w:rPr>
                <w:sz w:val="26"/>
                <w:szCs w:val="26"/>
              </w:rPr>
              <w:t>-VT-TBYT</w:t>
            </w:r>
            <w:r w:rsidR="000A0DE5" w:rsidRPr="000A0DE5">
              <w:rPr>
                <w:sz w:val="26"/>
                <w:szCs w:val="26"/>
              </w:rPr>
              <w:t>-BV</w:t>
            </w:r>
          </w:p>
          <w:p w14:paraId="53E85C70" w14:textId="618E711E" w:rsidR="00960946" w:rsidRPr="00D27755" w:rsidRDefault="002864B6" w:rsidP="004125E0">
            <w:pPr>
              <w:jc w:val="center"/>
              <w:rPr>
                <w:i/>
                <w:sz w:val="26"/>
                <w:szCs w:val="26"/>
              </w:rPr>
            </w:pPr>
            <w:r w:rsidRPr="00D27755">
              <w:rPr>
                <w:i/>
                <w:sz w:val="26"/>
                <w:szCs w:val="26"/>
              </w:rPr>
              <w:t>V</w:t>
            </w:r>
            <w:r w:rsidR="005547D5">
              <w:rPr>
                <w:i/>
                <w:sz w:val="26"/>
                <w:szCs w:val="26"/>
              </w:rPr>
              <w:t>/</w:t>
            </w:r>
            <w:r w:rsidR="004F6ED2">
              <w:rPr>
                <w:i/>
                <w:sz w:val="26"/>
                <w:szCs w:val="26"/>
              </w:rPr>
              <w:t>v</w:t>
            </w:r>
            <w:r w:rsidRPr="00D27755">
              <w:rPr>
                <w:i/>
                <w:sz w:val="26"/>
                <w:szCs w:val="26"/>
              </w:rPr>
              <w:t xml:space="preserve"> mời chào giá</w:t>
            </w:r>
            <w:r w:rsidR="006800B4">
              <w:rPr>
                <w:i/>
                <w:sz w:val="26"/>
                <w:szCs w:val="26"/>
              </w:rPr>
              <w:t xml:space="preserve"> </w:t>
            </w:r>
            <w:r w:rsidR="001D1B00">
              <w:rPr>
                <w:i/>
                <w:sz w:val="26"/>
                <w:szCs w:val="26"/>
              </w:rPr>
              <w:t>bảo trì</w:t>
            </w:r>
            <w:r w:rsidR="000B4246">
              <w:rPr>
                <w:i/>
                <w:sz w:val="26"/>
                <w:szCs w:val="26"/>
              </w:rPr>
              <w:t>/</w:t>
            </w:r>
            <w:r w:rsidR="00BB3362">
              <w:rPr>
                <w:i/>
                <w:sz w:val="26"/>
                <w:szCs w:val="26"/>
              </w:rPr>
              <w:t xml:space="preserve"> </w:t>
            </w:r>
            <w:r w:rsidR="000B4246">
              <w:rPr>
                <w:i/>
                <w:sz w:val="26"/>
                <w:szCs w:val="26"/>
              </w:rPr>
              <w:t>sửa chữa</w:t>
            </w:r>
            <w:r w:rsidR="001D1B00">
              <w:rPr>
                <w:i/>
                <w:sz w:val="26"/>
                <w:szCs w:val="26"/>
              </w:rPr>
              <w:t xml:space="preserve"> </w:t>
            </w:r>
            <w:r w:rsidR="004013C3">
              <w:rPr>
                <w:i/>
                <w:sz w:val="26"/>
                <w:szCs w:val="26"/>
              </w:rPr>
              <w:t xml:space="preserve">các </w:t>
            </w:r>
            <w:r w:rsidR="007A7581">
              <w:rPr>
                <w:i/>
                <w:sz w:val="26"/>
                <w:szCs w:val="26"/>
              </w:rPr>
              <w:t>Hệ thống</w:t>
            </w:r>
            <w:r w:rsidR="004013C3">
              <w:rPr>
                <w:i/>
                <w:sz w:val="26"/>
                <w:szCs w:val="26"/>
              </w:rPr>
              <w:t xml:space="preserve"> </w:t>
            </w:r>
            <w:r w:rsidR="001D1B00" w:rsidRPr="001D1B00">
              <w:rPr>
                <w:i/>
                <w:sz w:val="26"/>
                <w:szCs w:val="26"/>
              </w:rPr>
              <w:t>Chẩn đoán</w:t>
            </w:r>
            <w:r w:rsidR="006F5106">
              <w:rPr>
                <w:i/>
                <w:sz w:val="26"/>
                <w:szCs w:val="26"/>
              </w:rPr>
              <w:t xml:space="preserve"> </w:t>
            </w:r>
            <w:r w:rsidR="001D1B00" w:rsidRPr="001D1B00">
              <w:rPr>
                <w:i/>
                <w:sz w:val="26"/>
                <w:szCs w:val="26"/>
              </w:rPr>
              <w:t>hình ảnh cao cấp</w:t>
            </w:r>
          </w:p>
        </w:tc>
        <w:tc>
          <w:tcPr>
            <w:tcW w:w="5670" w:type="dxa"/>
          </w:tcPr>
          <w:p w14:paraId="142F0E4E" w14:textId="48C7AC94" w:rsidR="002864B6" w:rsidRPr="00D27755" w:rsidRDefault="00E2638C" w:rsidP="00F8146A">
            <w:pPr>
              <w:jc w:val="center"/>
              <w:rPr>
                <w:i/>
                <w:sz w:val="26"/>
                <w:szCs w:val="26"/>
              </w:rPr>
            </w:pPr>
            <w:r w:rsidRPr="00D27755">
              <w:rPr>
                <w:i/>
                <w:sz w:val="26"/>
                <w:szCs w:val="26"/>
              </w:rPr>
              <w:t xml:space="preserve">        </w:t>
            </w:r>
            <w:r w:rsidR="008A08C5">
              <w:rPr>
                <w:i/>
                <w:sz w:val="26"/>
                <w:szCs w:val="26"/>
              </w:rPr>
              <w:t>Cà Mau, ngày</w:t>
            </w:r>
            <w:r w:rsidR="00FC4D99">
              <w:rPr>
                <w:i/>
                <w:sz w:val="26"/>
                <w:szCs w:val="26"/>
              </w:rPr>
              <w:t xml:space="preserve"> </w:t>
            </w:r>
            <w:r w:rsidR="00081DE3">
              <w:rPr>
                <w:i/>
                <w:sz w:val="26"/>
                <w:szCs w:val="26"/>
              </w:rPr>
              <w:t>13</w:t>
            </w:r>
            <w:r w:rsidR="008A08C5">
              <w:rPr>
                <w:i/>
                <w:sz w:val="26"/>
                <w:szCs w:val="26"/>
              </w:rPr>
              <w:t xml:space="preserve"> tháng </w:t>
            </w:r>
            <w:r w:rsidR="000D39C2">
              <w:rPr>
                <w:i/>
                <w:sz w:val="26"/>
                <w:szCs w:val="26"/>
              </w:rPr>
              <w:t>5</w:t>
            </w:r>
            <w:r w:rsidR="00AF4F5E" w:rsidRPr="00D27755">
              <w:rPr>
                <w:i/>
                <w:sz w:val="26"/>
                <w:szCs w:val="26"/>
              </w:rPr>
              <w:t xml:space="preserve"> </w:t>
            </w:r>
            <w:r w:rsidR="002864B6" w:rsidRPr="00D27755">
              <w:rPr>
                <w:i/>
                <w:sz w:val="26"/>
                <w:szCs w:val="26"/>
              </w:rPr>
              <w:t>năm 202</w:t>
            </w:r>
            <w:r w:rsidR="00577DCC">
              <w:rPr>
                <w:i/>
                <w:sz w:val="26"/>
                <w:szCs w:val="26"/>
              </w:rPr>
              <w:t>6</w:t>
            </w:r>
          </w:p>
        </w:tc>
      </w:tr>
    </w:tbl>
    <w:p w14:paraId="1B666233" w14:textId="77777777" w:rsidR="00F8146A" w:rsidRDefault="00F8146A" w:rsidP="000C1328">
      <w:pPr>
        <w:widowControl w:val="0"/>
        <w:spacing w:line="360" w:lineRule="auto"/>
        <w:jc w:val="center"/>
        <w:rPr>
          <w:b/>
          <w:bCs/>
          <w:color w:val="000000"/>
          <w:sz w:val="26"/>
          <w:szCs w:val="26"/>
          <w:shd w:val="clear" w:color="auto" w:fill="FFFFFF"/>
          <w:lang w:val="vi-VN" w:eastAsia="vi-VN"/>
        </w:rPr>
      </w:pPr>
    </w:p>
    <w:p w14:paraId="41D20BC7" w14:textId="77777777" w:rsidR="008A41AA" w:rsidRPr="00407FB5" w:rsidRDefault="008A41AA" w:rsidP="000C1328">
      <w:pPr>
        <w:widowControl w:val="0"/>
        <w:spacing w:line="360" w:lineRule="auto"/>
        <w:jc w:val="center"/>
        <w:rPr>
          <w:color w:val="000000"/>
          <w:sz w:val="28"/>
          <w:szCs w:val="28"/>
          <w:lang w:val="vi-VN" w:eastAsia="vi-VN"/>
        </w:rPr>
      </w:pPr>
      <w:r w:rsidRPr="00407FB5">
        <w:rPr>
          <w:b/>
          <w:bCs/>
          <w:color w:val="000000"/>
          <w:sz w:val="28"/>
          <w:szCs w:val="28"/>
          <w:shd w:val="clear" w:color="auto" w:fill="FFFFFF"/>
          <w:lang w:val="vi-VN" w:eastAsia="vi-VN"/>
        </w:rPr>
        <w:t>YÊU CẦU BÁO GIÁ</w:t>
      </w:r>
      <w:r w:rsidRPr="00407FB5">
        <w:rPr>
          <w:b/>
          <w:bCs/>
          <w:color w:val="000000"/>
          <w:sz w:val="28"/>
          <w:szCs w:val="28"/>
          <w:shd w:val="clear" w:color="auto" w:fill="FFFFFF"/>
          <w:vertAlign w:val="superscript"/>
          <w:lang w:val="vi-VN" w:eastAsia="vi-VN"/>
        </w:rPr>
        <w:t>(1)</w:t>
      </w:r>
    </w:p>
    <w:p w14:paraId="45B3970C" w14:textId="722E33E6" w:rsidR="008A41AA" w:rsidRDefault="008A41AA" w:rsidP="0010739C">
      <w:pPr>
        <w:widowControl w:val="0"/>
        <w:spacing w:line="360" w:lineRule="auto"/>
        <w:jc w:val="center"/>
        <w:rPr>
          <w:b/>
          <w:bCs/>
          <w:color w:val="000000"/>
          <w:sz w:val="28"/>
          <w:szCs w:val="28"/>
          <w:shd w:val="clear" w:color="auto" w:fill="FFFFFF"/>
          <w:lang w:eastAsia="vi-VN"/>
        </w:rPr>
      </w:pPr>
      <w:r w:rsidRPr="00407FB5">
        <w:rPr>
          <w:b/>
          <w:bCs/>
          <w:color w:val="000000"/>
          <w:sz w:val="28"/>
          <w:szCs w:val="28"/>
          <w:shd w:val="clear" w:color="auto" w:fill="FFFFFF"/>
          <w:lang w:val="vi-VN" w:eastAsia="vi-VN"/>
        </w:rPr>
        <w:t xml:space="preserve">Kính gửi: Các </w:t>
      </w:r>
      <w:r w:rsidR="008D2154" w:rsidRPr="00407FB5">
        <w:rPr>
          <w:b/>
          <w:bCs/>
          <w:color w:val="000000"/>
          <w:sz w:val="28"/>
          <w:szCs w:val="28"/>
          <w:shd w:val="clear" w:color="auto" w:fill="FFFFFF"/>
          <w:lang w:eastAsia="vi-VN"/>
        </w:rPr>
        <w:t>nhà thầu</w:t>
      </w:r>
      <w:r w:rsidRPr="00407FB5">
        <w:rPr>
          <w:b/>
          <w:bCs/>
          <w:color w:val="000000"/>
          <w:sz w:val="28"/>
          <w:szCs w:val="28"/>
          <w:shd w:val="clear" w:color="auto" w:fill="FFFFFF"/>
          <w:lang w:val="vi-VN" w:eastAsia="vi-VN"/>
        </w:rPr>
        <w:t>, nhà cung cấp tại Việt Nam</w:t>
      </w:r>
    </w:p>
    <w:p w14:paraId="188231CD" w14:textId="77777777" w:rsidR="0010739C" w:rsidRPr="0010739C" w:rsidRDefault="0010739C" w:rsidP="0010739C">
      <w:pPr>
        <w:widowControl w:val="0"/>
        <w:spacing w:line="360" w:lineRule="auto"/>
        <w:jc w:val="center"/>
        <w:rPr>
          <w:b/>
          <w:bCs/>
          <w:color w:val="000000"/>
          <w:sz w:val="28"/>
          <w:szCs w:val="28"/>
          <w:shd w:val="clear" w:color="auto" w:fill="FFFFFF"/>
          <w:lang w:eastAsia="vi-VN"/>
        </w:rPr>
      </w:pPr>
    </w:p>
    <w:p w14:paraId="15B68360" w14:textId="7AB45BF7" w:rsidR="008A41AA" w:rsidRPr="00407FB5" w:rsidRDefault="001709E7" w:rsidP="00517C34">
      <w:pPr>
        <w:widowControl w:val="0"/>
        <w:spacing w:after="120"/>
        <w:ind w:firstLine="720"/>
        <w:jc w:val="both"/>
        <w:rPr>
          <w:i/>
          <w:iCs/>
          <w:sz w:val="28"/>
          <w:szCs w:val="28"/>
        </w:rPr>
      </w:pPr>
      <w:r w:rsidRPr="00407FB5">
        <w:rPr>
          <w:color w:val="000000"/>
          <w:sz w:val="28"/>
          <w:szCs w:val="28"/>
          <w:shd w:val="clear" w:color="auto" w:fill="FFFFFF"/>
          <w:lang w:eastAsia="vi-VN"/>
        </w:rPr>
        <w:t xml:space="preserve">Bệnh </w:t>
      </w:r>
      <w:r w:rsidR="00FC2513">
        <w:rPr>
          <w:color w:val="000000"/>
          <w:sz w:val="28"/>
          <w:szCs w:val="28"/>
          <w:shd w:val="clear" w:color="auto" w:fill="FFFFFF"/>
          <w:lang w:eastAsia="vi-VN"/>
        </w:rPr>
        <w:t>v</w:t>
      </w:r>
      <w:r w:rsidRPr="00407FB5">
        <w:rPr>
          <w:color w:val="000000"/>
          <w:sz w:val="28"/>
          <w:szCs w:val="28"/>
          <w:shd w:val="clear" w:color="auto" w:fill="FFFFFF"/>
          <w:lang w:eastAsia="vi-VN"/>
        </w:rPr>
        <w:t xml:space="preserve">iện </w:t>
      </w:r>
      <w:r w:rsidR="00FC2513">
        <w:rPr>
          <w:color w:val="000000"/>
          <w:sz w:val="28"/>
          <w:szCs w:val="28"/>
          <w:shd w:val="clear" w:color="auto" w:fill="FFFFFF"/>
          <w:lang w:eastAsia="vi-VN"/>
        </w:rPr>
        <w:t>đ</w:t>
      </w:r>
      <w:r w:rsidRPr="00407FB5">
        <w:rPr>
          <w:color w:val="000000"/>
          <w:sz w:val="28"/>
          <w:szCs w:val="28"/>
          <w:shd w:val="clear" w:color="auto" w:fill="FFFFFF"/>
          <w:lang w:eastAsia="vi-VN"/>
        </w:rPr>
        <w:t>a khoa</w:t>
      </w:r>
      <w:r w:rsidR="001454E9" w:rsidRPr="00407FB5">
        <w:rPr>
          <w:color w:val="000000"/>
          <w:sz w:val="28"/>
          <w:szCs w:val="28"/>
          <w:shd w:val="clear" w:color="auto" w:fill="FFFFFF"/>
          <w:lang w:eastAsia="vi-VN"/>
        </w:rPr>
        <w:t xml:space="preserve"> Cà Mau </w:t>
      </w:r>
      <w:r w:rsidR="008A41AA" w:rsidRPr="00407FB5">
        <w:rPr>
          <w:color w:val="000000"/>
          <w:sz w:val="28"/>
          <w:szCs w:val="28"/>
          <w:shd w:val="clear" w:color="auto" w:fill="FFFFFF"/>
          <w:lang w:eastAsia="vi-VN"/>
        </w:rPr>
        <w:t xml:space="preserve">có nhu cầu tiếp nhận báo giá để tham khảo, xây dựng giá gói thầu, làm cơ sở tổ chức lựa chọn nhà thầu cho gói </w:t>
      </w:r>
      <w:r w:rsidR="008A41AA" w:rsidRPr="00407FB5">
        <w:rPr>
          <w:color w:val="000000"/>
          <w:sz w:val="28"/>
          <w:szCs w:val="28"/>
          <w:shd w:val="clear" w:color="auto" w:fill="FFFFFF"/>
        </w:rPr>
        <w:t>thầu</w:t>
      </w:r>
      <w:r w:rsidR="00C254B5" w:rsidRPr="00407FB5">
        <w:rPr>
          <w:color w:val="000000"/>
          <w:sz w:val="28"/>
          <w:szCs w:val="28"/>
          <w:shd w:val="clear" w:color="auto" w:fill="FFFFFF"/>
          <w:lang w:eastAsia="vi-VN"/>
        </w:rPr>
        <w:t xml:space="preserve"> </w:t>
      </w:r>
      <w:r w:rsidR="00883B96" w:rsidRPr="00883B96">
        <w:rPr>
          <w:color w:val="000000"/>
          <w:sz w:val="28"/>
          <w:szCs w:val="28"/>
          <w:shd w:val="clear" w:color="auto" w:fill="FFFFFF"/>
          <w:lang w:eastAsia="vi-VN"/>
        </w:rPr>
        <w:t xml:space="preserve">bảo trì/ sửa chữa các </w:t>
      </w:r>
      <w:r w:rsidR="008E2050" w:rsidRPr="008E2050">
        <w:rPr>
          <w:color w:val="000000"/>
          <w:sz w:val="28"/>
          <w:szCs w:val="28"/>
          <w:shd w:val="clear" w:color="auto" w:fill="FFFFFF"/>
          <w:lang w:eastAsia="vi-VN"/>
        </w:rPr>
        <w:t>Hệ thống Chẩn đoán hình ảnh cao cấp</w:t>
      </w:r>
      <w:r w:rsidR="008E2050" w:rsidRPr="008E2050">
        <w:rPr>
          <w:color w:val="000000"/>
          <w:sz w:val="28"/>
          <w:szCs w:val="28"/>
          <w:shd w:val="clear" w:color="auto" w:fill="FFFFFF"/>
          <w:lang w:eastAsia="vi-VN"/>
        </w:rPr>
        <w:t xml:space="preserve"> </w:t>
      </w:r>
      <w:r w:rsidRPr="00407FB5">
        <w:rPr>
          <w:color w:val="000000"/>
          <w:sz w:val="28"/>
          <w:szCs w:val="28"/>
          <w:shd w:val="clear" w:color="auto" w:fill="FFFFFF"/>
          <w:lang w:eastAsia="vi-VN"/>
        </w:rPr>
        <w:t xml:space="preserve">của Bệnh </w:t>
      </w:r>
      <w:r w:rsidR="00BF61FE">
        <w:rPr>
          <w:color w:val="000000"/>
          <w:sz w:val="28"/>
          <w:szCs w:val="28"/>
          <w:shd w:val="clear" w:color="auto" w:fill="FFFFFF"/>
          <w:lang w:eastAsia="vi-VN"/>
        </w:rPr>
        <w:t>v</w:t>
      </w:r>
      <w:r w:rsidRPr="00407FB5">
        <w:rPr>
          <w:color w:val="000000"/>
          <w:sz w:val="28"/>
          <w:szCs w:val="28"/>
          <w:shd w:val="clear" w:color="auto" w:fill="FFFFFF"/>
          <w:lang w:eastAsia="vi-VN"/>
        </w:rPr>
        <w:t xml:space="preserve">iện </w:t>
      </w:r>
      <w:r w:rsidR="00BF61FE">
        <w:rPr>
          <w:color w:val="000000"/>
          <w:sz w:val="28"/>
          <w:szCs w:val="28"/>
          <w:shd w:val="clear" w:color="auto" w:fill="FFFFFF"/>
          <w:lang w:eastAsia="vi-VN"/>
        </w:rPr>
        <w:t>đ</w:t>
      </w:r>
      <w:r w:rsidRPr="00407FB5">
        <w:rPr>
          <w:color w:val="000000"/>
          <w:sz w:val="28"/>
          <w:szCs w:val="28"/>
          <w:shd w:val="clear" w:color="auto" w:fill="FFFFFF"/>
          <w:lang w:eastAsia="vi-VN"/>
        </w:rPr>
        <w:t>a khoa</w:t>
      </w:r>
      <w:r w:rsidR="001454E9" w:rsidRPr="00407FB5">
        <w:rPr>
          <w:color w:val="000000"/>
          <w:sz w:val="28"/>
          <w:szCs w:val="28"/>
          <w:shd w:val="clear" w:color="auto" w:fill="FFFFFF"/>
          <w:lang w:eastAsia="vi-VN"/>
        </w:rPr>
        <w:t xml:space="preserve"> Cà Mau </w:t>
      </w:r>
      <w:r w:rsidR="008A41AA" w:rsidRPr="00407FB5">
        <w:rPr>
          <w:color w:val="000000"/>
          <w:sz w:val="28"/>
          <w:szCs w:val="28"/>
          <w:shd w:val="clear" w:color="auto" w:fill="FFFFFF"/>
          <w:lang w:eastAsia="vi-VN"/>
        </w:rPr>
        <w:t>với nội dung cụ thể như sau:</w:t>
      </w:r>
    </w:p>
    <w:p w14:paraId="15DAAF74" w14:textId="130A2F33" w:rsidR="008A41AA" w:rsidRPr="00407FB5" w:rsidRDefault="008A41AA" w:rsidP="000E21E6">
      <w:pPr>
        <w:widowControl w:val="0"/>
        <w:tabs>
          <w:tab w:val="left" w:pos="1098"/>
        </w:tabs>
        <w:spacing w:after="120"/>
        <w:jc w:val="both"/>
        <w:rPr>
          <w:i/>
          <w:iCs/>
          <w:sz w:val="28"/>
          <w:szCs w:val="28"/>
        </w:rPr>
      </w:pPr>
      <w:r w:rsidRPr="00407FB5">
        <w:rPr>
          <w:b/>
          <w:bCs/>
          <w:color w:val="000000"/>
          <w:sz w:val="28"/>
          <w:szCs w:val="28"/>
          <w:shd w:val="clear" w:color="auto" w:fill="FFFFFF"/>
          <w:lang w:eastAsia="vi-VN"/>
        </w:rPr>
        <w:t>I. Thông tin của đơn vị yêu cầu báo giá</w:t>
      </w:r>
    </w:p>
    <w:p w14:paraId="0189A3C0" w14:textId="0CC86E96" w:rsidR="008A41AA" w:rsidRPr="00407FB5" w:rsidRDefault="008A41AA" w:rsidP="00561A4C">
      <w:pPr>
        <w:widowControl w:val="0"/>
        <w:tabs>
          <w:tab w:val="left" w:pos="1098"/>
        </w:tabs>
        <w:spacing w:after="120"/>
        <w:ind w:firstLine="426"/>
        <w:jc w:val="both"/>
        <w:rPr>
          <w:i/>
          <w:iCs/>
          <w:sz w:val="28"/>
          <w:szCs w:val="28"/>
        </w:rPr>
      </w:pPr>
      <w:r w:rsidRPr="00407FB5">
        <w:rPr>
          <w:color w:val="000000"/>
          <w:sz w:val="28"/>
          <w:szCs w:val="28"/>
          <w:shd w:val="clear" w:color="auto" w:fill="FFFFFF"/>
          <w:lang w:eastAsia="vi-VN"/>
        </w:rPr>
        <w:t xml:space="preserve">1. Đơn vị yêu cầu báo giá: Bệnh viện </w:t>
      </w:r>
      <w:r w:rsidR="00317D23">
        <w:rPr>
          <w:color w:val="000000"/>
          <w:sz w:val="28"/>
          <w:szCs w:val="28"/>
          <w:shd w:val="clear" w:color="auto" w:fill="FFFFFF"/>
          <w:lang w:eastAsia="vi-VN"/>
        </w:rPr>
        <w:t>đ</w:t>
      </w:r>
      <w:r w:rsidRPr="00407FB5">
        <w:rPr>
          <w:color w:val="000000"/>
          <w:sz w:val="28"/>
          <w:szCs w:val="28"/>
          <w:shd w:val="clear" w:color="auto" w:fill="FFFFFF"/>
          <w:lang w:eastAsia="vi-VN"/>
        </w:rPr>
        <w:t>a khoa Cà Mau, Số 16 Hải Thượng Lãn Ông, Khóm 6, P</w:t>
      </w:r>
      <w:r w:rsidR="00E9789E">
        <w:rPr>
          <w:color w:val="000000"/>
          <w:sz w:val="28"/>
          <w:szCs w:val="28"/>
          <w:shd w:val="clear" w:color="auto" w:fill="FFFFFF"/>
          <w:lang w:eastAsia="vi-VN"/>
        </w:rPr>
        <w:t>hường Hoà Thành</w:t>
      </w:r>
      <w:r w:rsidRPr="00407FB5">
        <w:rPr>
          <w:color w:val="000000"/>
          <w:sz w:val="28"/>
          <w:szCs w:val="28"/>
          <w:shd w:val="clear" w:color="auto" w:fill="FFFFFF"/>
          <w:lang w:eastAsia="vi-VN"/>
        </w:rPr>
        <w:t>, Tỉnh Cà Mau</w:t>
      </w:r>
      <w:r w:rsidR="00710A10">
        <w:rPr>
          <w:color w:val="000000"/>
          <w:sz w:val="28"/>
          <w:szCs w:val="28"/>
          <w:shd w:val="clear" w:color="auto" w:fill="FFFFFF"/>
          <w:lang w:eastAsia="vi-VN"/>
        </w:rPr>
        <w:t>.</w:t>
      </w:r>
    </w:p>
    <w:p w14:paraId="185BAF7B" w14:textId="2B00453D" w:rsidR="008A41AA" w:rsidRPr="00407FB5" w:rsidRDefault="008A41AA" w:rsidP="00561A4C">
      <w:pPr>
        <w:widowControl w:val="0"/>
        <w:tabs>
          <w:tab w:val="left" w:pos="1102"/>
        </w:tabs>
        <w:spacing w:after="120"/>
        <w:ind w:firstLine="426"/>
        <w:jc w:val="both"/>
        <w:rPr>
          <w:i/>
          <w:iCs/>
          <w:sz w:val="28"/>
          <w:szCs w:val="28"/>
        </w:rPr>
      </w:pPr>
      <w:r w:rsidRPr="00407FB5">
        <w:rPr>
          <w:color w:val="000000"/>
          <w:sz w:val="28"/>
          <w:szCs w:val="28"/>
          <w:shd w:val="clear" w:color="auto" w:fill="FFFFFF"/>
          <w:lang w:eastAsia="vi-VN"/>
        </w:rPr>
        <w:t xml:space="preserve">2. Thông tin liên hệ của người chịu </w:t>
      </w:r>
      <w:r w:rsidR="001454E9" w:rsidRPr="00407FB5">
        <w:rPr>
          <w:color w:val="000000"/>
          <w:sz w:val="28"/>
          <w:szCs w:val="28"/>
          <w:shd w:val="clear" w:color="auto" w:fill="FFFFFF"/>
          <w:lang w:eastAsia="vi-VN"/>
        </w:rPr>
        <w:t>trách nhiệm tiếp nhận báo giá:</w:t>
      </w:r>
      <w:r w:rsidR="00536BD5" w:rsidRPr="00407FB5">
        <w:rPr>
          <w:color w:val="000000"/>
          <w:sz w:val="28"/>
          <w:szCs w:val="28"/>
          <w:shd w:val="clear" w:color="auto" w:fill="FFFFFF"/>
          <w:lang w:eastAsia="vi-VN"/>
        </w:rPr>
        <w:t xml:space="preserve"> </w:t>
      </w:r>
      <w:r w:rsidR="001919C6" w:rsidRPr="00407FB5">
        <w:rPr>
          <w:color w:val="000000"/>
          <w:sz w:val="28"/>
          <w:szCs w:val="28"/>
          <w:shd w:val="clear" w:color="auto" w:fill="FFFFFF"/>
          <w:lang w:eastAsia="vi-VN"/>
        </w:rPr>
        <w:t>Ths.</w:t>
      </w:r>
      <w:r w:rsidR="00536BD5" w:rsidRPr="00407FB5">
        <w:rPr>
          <w:color w:val="000000"/>
          <w:sz w:val="28"/>
          <w:szCs w:val="28"/>
          <w:shd w:val="clear" w:color="auto" w:fill="FFFFFF"/>
          <w:lang w:eastAsia="vi-VN"/>
        </w:rPr>
        <w:t xml:space="preserve"> Trần </w:t>
      </w:r>
      <w:r w:rsidR="00FC4D99">
        <w:rPr>
          <w:color w:val="000000"/>
          <w:sz w:val="28"/>
          <w:szCs w:val="28"/>
          <w:shd w:val="clear" w:color="auto" w:fill="FFFFFF"/>
          <w:lang w:eastAsia="vi-VN"/>
        </w:rPr>
        <w:t>Quang Niên</w:t>
      </w:r>
      <w:r w:rsidR="001919C6" w:rsidRPr="00407FB5">
        <w:rPr>
          <w:color w:val="000000"/>
          <w:sz w:val="28"/>
          <w:szCs w:val="28"/>
          <w:shd w:val="clear" w:color="auto" w:fill="FFFFFF"/>
          <w:lang w:eastAsia="vi-VN"/>
        </w:rPr>
        <w:t>,</w:t>
      </w:r>
      <w:r w:rsidR="00536BD5" w:rsidRPr="00407FB5">
        <w:rPr>
          <w:color w:val="000000"/>
          <w:sz w:val="28"/>
          <w:szCs w:val="28"/>
          <w:shd w:val="clear" w:color="auto" w:fill="FFFFFF"/>
          <w:lang w:eastAsia="vi-VN"/>
        </w:rPr>
        <w:t xml:space="preserve"> phòng V</w:t>
      </w:r>
      <w:r w:rsidR="0064268A" w:rsidRPr="00407FB5">
        <w:rPr>
          <w:color w:val="000000"/>
          <w:sz w:val="28"/>
          <w:szCs w:val="28"/>
          <w:shd w:val="clear" w:color="auto" w:fill="FFFFFF"/>
          <w:lang w:eastAsia="vi-VN"/>
        </w:rPr>
        <w:t xml:space="preserve">ật tư </w:t>
      </w:r>
      <w:r w:rsidR="00BB3191">
        <w:rPr>
          <w:color w:val="000000"/>
          <w:sz w:val="28"/>
          <w:szCs w:val="28"/>
          <w:shd w:val="clear" w:color="auto" w:fill="FFFFFF"/>
          <w:lang w:eastAsia="vi-VN"/>
        </w:rPr>
        <w:t xml:space="preserve">- </w:t>
      </w:r>
      <w:r w:rsidR="0064268A" w:rsidRPr="00407FB5">
        <w:rPr>
          <w:color w:val="000000"/>
          <w:sz w:val="28"/>
          <w:szCs w:val="28"/>
          <w:shd w:val="clear" w:color="auto" w:fill="FFFFFF"/>
          <w:lang w:eastAsia="vi-VN"/>
        </w:rPr>
        <w:t>thiết bị y tế</w:t>
      </w:r>
      <w:r w:rsidR="001919C6" w:rsidRPr="00407FB5">
        <w:rPr>
          <w:color w:val="000000"/>
          <w:sz w:val="28"/>
          <w:szCs w:val="28"/>
          <w:shd w:val="clear" w:color="auto" w:fill="FFFFFF"/>
          <w:lang w:eastAsia="vi-VN"/>
        </w:rPr>
        <w:t>,</w:t>
      </w:r>
      <w:r w:rsidR="00536BD5" w:rsidRPr="00407FB5">
        <w:rPr>
          <w:color w:val="000000"/>
          <w:sz w:val="28"/>
          <w:szCs w:val="28"/>
          <w:shd w:val="clear" w:color="auto" w:fill="FFFFFF"/>
          <w:lang w:eastAsia="vi-VN"/>
        </w:rPr>
        <w:t xml:space="preserve"> </w:t>
      </w:r>
      <w:r w:rsidR="0068619E" w:rsidRPr="00407FB5">
        <w:rPr>
          <w:color w:val="000000"/>
          <w:sz w:val="28"/>
          <w:szCs w:val="28"/>
          <w:shd w:val="clear" w:color="auto" w:fill="FFFFFF"/>
          <w:lang w:eastAsia="vi-VN"/>
        </w:rPr>
        <w:t>SĐT</w:t>
      </w:r>
      <w:r w:rsidR="001454E9" w:rsidRPr="00407FB5">
        <w:rPr>
          <w:color w:val="000000"/>
          <w:sz w:val="28"/>
          <w:szCs w:val="28"/>
          <w:shd w:val="clear" w:color="auto" w:fill="FFFFFF"/>
          <w:lang w:eastAsia="vi-VN"/>
        </w:rPr>
        <w:t>:</w:t>
      </w:r>
      <w:r w:rsidR="0068619E" w:rsidRPr="00407FB5">
        <w:rPr>
          <w:color w:val="000000"/>
          <w:sz w:val="28"/>
          <w:szCs w:val="28"/>
          <w:shd w:val="clear" w:color="auto" w:fill="FFFFFF"/>
          <w:lang w:eastAsia="vi-VN"/>
        </w:rPr>
        <w:t xml:space="preserve"> </w:t>
      </w:r>
      <w:r w:rsidR="00A830CE" w:rsidRPr="00407FB5">
        <w:rPr>
          <w:color w:val="000000"/>
          <w:sz w:val="28"/>
          <w:szCs w:val="28"/>
          <w:shd w:val="clear" w:color="auto" w:fill="FFFFFF"/>
          <w:lang w:eastAsia="vi-VN"/>
        </w:rPr>
        <w:t>09</w:t>
      </w:r>
      <w:r w:rsidR="00FC4D99">
        <w:rPr>
          <w:color w:val="000000"/>
          <w:sz w:val="28"/>
          <w:szCs w:val="28"/>
          <w:shd w:val="clear" w:color="auto" w:fill="FFFFFF"/>
          <w:lang w:eastAsia="vi-VN"/>
        </w:rPr>
        <w:t>49</w:t>
      </w:r>
      <w:r w:rsidR="0064268A" w:rsidRPr="00407FB5">
        <w:rPr>
          <w:color w:val="000000"/>
          <w:sz w:val="28"/>
          <w:szCs w:val="28"/>
          <w:shd w:val="clear" w:color="auto" w:fill="FFFFFF"/>
          <w:lang w:eastAsia="vi-VN"/>
        </w:rPr>
        <w:t>.</w:t>
      </w:r>
      <w:r w:rsidR="00FC4D99">
        <w:rPr>
          <w:color w:val="000000"/>
          <w:sz w:val="28"/>
          <w:szCs w:val="28"/>
          <w:shd w:val="clear" w:color="auto" w:fill="FFFFFF"/>
          <w:lang w:eastAsia="vi-VN"/>
        </w:rPr>
        <w:t>813</w:t>
      </w:r>
      <w:r w:rsidR="0064268A" w:rsidRPr="00407FB5">
        <w:rPr>
          <w:color w:val="000000"/>
          <w:sz w:val="28"/>
          <w:szCs w:val="28"/>
          <w:shd w:val="clear" w:color="auto" w:fill="FFFFFF"/>
          <w:lang w:eastAsia="vi-VN"/>
        </w:rPr>
        <w:t>.1</w:t>
      </w:r>
      <w:r w:rsidR="00FC4D99">
        <w:rPr>
          <w:color w:val="000000"/>
          <w:sz w:val="28"/>
          <w:szCs w:val="28"/>
          <w:shd w:val="clear" w:color="auto" w:fill="FFFFFF"/>
          <w:lang w:eastAsia="vi-VN"/>
        </w:rPr>
        <w:t>24</w:t>
      </w:r>
      <w:r w:rsidR="00BE094B" w:rsidRPr="00407FB5">
        <w:rPr>
          <w:color w:val="000000"/>
          <w:sz w:val="28"/>
          <w:szCs w:val="28"/>
          <w:shd w:val="clear" w:color="auto" w:fill="FFFFFF"/>
          <w:lang w:eastAsia="vi-VN"/>
        </w:rPr>
        <w:t>.</w:t>
      </w:r>
      <w:r w:rsidR="001454E9" w:rsidRPr="00407FB5">
        <w:rPr>
          <w:color w:val="000000"/>
          <w:sz w:val="28"/>
          <w:szCs w:val="28"/>
          <w:shd w:val="clear" w:color="auto" w:fill="FFFFFF"/>
          <w:lang w:eastAsia="vi-VN"/>
        </w:rPr>
        <w:t xml:space="preserve"> </w:t>
      </w:r>
    </w:p>
    <w:p w14:paraId="1067B40A" w14:textId="77777777" w:rsidR="008A41AA" w:rsidRPr="00407FB5" w:rsidRDefault="008A41AA" w:rsidP="00561A4C">
      <w:pPr>
        <w:widowControl w:val="0"/>
        <w:tabs>
          <w:tab w:val="left" w:pos="1127"/>
        </w:tabs>
        <w:spacing w:after="120"/>
        <w:ind w:firstLine="426"/>
        <w:jc w:val="both"/>
        <w:rPr>
          <w:color w:val="000000"/>
          <w:sz w:val="28"/>
          <w:szCs w:val="28"/>
          <w:shd w:val="clear" w:color="auto" w:fill="FFFFFF"/>
          <w:lang w:eastAsia="vi-VN"/>
        </w:rPr>
      </w:pPr>
      <w:r w:rsidRPr="00407FB5">
        <w:rPr>
          <w:color w:val="000000"/>
          <w:sz w:val="28"/>
          <w:szCs w:val="28"/>
          <w:shd w:val="clear" w:color="auto" w:fill="FFFFFF"/>
          <w:lang w:eastAsia="vi-VN"/>
        </w:rPr>
        <w:t>3. Cách thức tiếp nhận báo giá:</w:t>
      </w:r>
    </w:p>
    <w:p w14:paraId="7572A501" w14:textId="2A6CC3D9" w:rsidR="00555D06" w:rsidRPr="00407FB5" w:rsidRDefault="00555D06" w:rsidP="00561A4C">
      <w:pPr>
        <w:widowControl w:val="0"/>
        <w:tabs>
          <w:tab w:val="left" w:pos="1127"/>
        </w:tabs>
        <w:spacing w:after="120"/>
        <w:ind w:firstLine="426"/>
        <w:jc w:val="both"/>
        <w:rPr>
          <w:color w:val="000000"/>
          <w:sz w:val="28"/>
          <w:szCs w:val="28"/>
          <w:shd w:val="clear" w:color="auto" w:fill="FFFFFF"/>
          <w:lang w:eastAsia="vi-VN"/>
        </w:rPr>
      </w:pPr>
      <w:r w:rsidRPr="00407FB5">
        <w:rPr>
          <w:color w:val="000000"/>
          <w:sz w:val="28"/>
          <w:szCs w:val="28"/>
          <w:shd w:val="clear" w:color="auto" w:fill="FFFFFF"/>
          <w:lang w:eastAsia="vi-VN"/>
        </w:rPr>
        <w:t>-</w:t>
      </w:r>
      <w:r w:rsidR="00437AD4" w:rsidRPr="00407FB5">
        <w:rPr>
          <w:color w:val="000000"/>
          <w:sz w:val="28"/>
          <w:szCs w:val="28"/>
          <w:shd w:val="clear" w:color="auto" w:fill="FFFFFF"/>
          <w:lang w:eastAsia="vi-VN"/>
        </w:rPr>
        <w:t xml:space="preserve"> </w:t>
      </w:r>
      <w:r w:rsidRPr="00407FB5">
        <w:rPr>
          <w:color w:val="000000"/>
          <w:sz w:val="28"/>
          <w:szCs w:val="28"/>
          <w:shd w:val="clear" w:color="auto" w:fill="FFFFFF"/>
          <w:lang w:eastAsia="vi-VN"/>
        </w:rPr>
        <w:t xml:space="preserve">Nhận trực tiếp tại địa chỉ: </w:t>
      </w:r>
      <w:r w:rsidR="0064268A" w:rsidRPr="00407FB5">
        <w:rPr>
          <w:color w:val="000000"/>
          <w:sz w:val="28"/>
          <w:szCs w:val="28"/>
          <w:shd w:val="clear" w:color="auto" w:fill="FFFFFF"/>
          <w:lang w:eastAsia="vi-VN"/>
        </w:rPr>
        <w:t xml:space="preserve">phòng Vật tư </w:t>
      </w:r>
      <w:r w:rsidR="00D14E3C">
        <w:rPr>
          <w:color w:val="000000"/>
          <w:sz w:val="28"/>
          <w:szCs w:val="28"/>
          <w:shd w:val="clear" w:color="auto" w:fill="FFFFFF"/>
          <w:lang w:eastAsia="vi-VN"/>
        </w:rPr>
        <w:t>- T</w:t>
      </w:r>
      <w:r w:rsidR="0064268A" w:rsidRPr="00407FB5">
        <w:rPr>
          <w:color w:val="000000"/>
          <w:sz w:val="28"/>
          <w:szCs w:val="28"/>
          <w:shd w:val="clear" w:color="auto" w:fill="FFFFFF"/>
          <w:lang w:eastAsia="vi-VN"/>
        </w:rPr>
        <w:t>hiết bị y tế</w:t>
      </w:r>
      <w:r w:rsidR="00141705">
        <w:rPr>
          <w:color w:val="000000"/>
          <w:sz w:val="28"/>
          <w:szCs w:val="28"/>
          <w:shd w:val="clear" w:color="auto" w:fill="FFFFFF"/>
          <w:lang w:eastAsia="vi-VN"/>
        </w:rPr>
        <w:t xml:space="preserve"> -</w:t>
      </w:r>
      <w:r w:rsidR="00BE094B" w:rsidRPr="00407FB5">
        <w:rPr>
          <w:color w:val="000000"/>
          <w:sz w:val="28"/>
          <w:szCs w:val="28"/>
          <w:shd w:val="clear" w:color="auto" w:fill="FFFFFF"/>
          <w:lang w:eastAsia="vi-VN"/>
        </w:rPr>
        <w:t xml:space="preserve"> Bệnh v</w:t>
      </w:r>
      <w:r w:rsidR="00955577" w:rsidRPr="00407FB5">
        <w:rPr>
          <w:color w:val="000000"/>
          <w:sz w:val="28"/>
          <w:szCs w:val="28"/>
          <w:shd w:val="clear" w:color="auto" w:fill="FFFFFF"/>
          <w:lang w:eastAsia="vi-VN"/>
        </w:rPr>
        <w:t>iện Đa khoa</w:t>
      </w:r>
      <w:r w:rsidRPr="00407FB5">
        <w:rPr>
          <w:color w:val="000000"/>
          <w:sz w:val="28"/>
          <w:szCs w:val="28"/>
          <w:shd w:val="clear" w:color="auto" w:fill="FFFFFF"/>
          <w:lang w:eastAsia="vi-VN"/>
        </w:rPr>
        <w:t xml:space="preserve"> Cà Mau</w:t>
      </w:r>
      <w:r w:rsidR="00F213CC" w:rsidRPr="00407FB5">
        <w:rPr>
          <w:color w:val="000000"/>
          <w:sz w:val="28"/>
          <w:szCs w:val="28"/>
          <w:shd w:val="clear" w:color="auto" w:fill="FFFFFF"/>
          <w:lang w:eastAsia="vi-VN"/>
        </w:rPr>
        <w:t>,</w:t>
      </w:r>
      <w:r w:rsidR="00BE094B" w:rsidRPr="00407FB5">
        <w:rPr>
          <w:sz w:val="28"/>
          <w:szCs w:val="28"/>
        </w:rPr>
        <w:t xml:space="preserve"> </w:t>
      </w:r>
      <w:r w:rsidR="00C07538" w:rsidRPr="00407FB5">
        <w:rPr>
          <w:color w:val="000000"/>
          <w:sz w:val="28"/>
          <w:szCs w:val="28"/>
          <w:shd w:val="clear" w:color="auto" w:fill="FFFFFF"/>
          <w:lang w:eastAsia="vi-VN"/>
        </w:rPr>
        <w:t>Số 16 Hải Thượng Lãn Ông, Khóm 6, P</w:t>
      </w:r>
      <w:r w:rsidR="00C07538">
        <w:rPr>
          <w:color w:val="000000"/>
          <w:sz w:val="28"/>
          <w:szCs w:val="28"/>
          <w:shd w:val="clear" w:color="auto" w:fill="FFFFFF"/>
          <w:lang w:eastAsia="vi-VN"/>
        </w:rPr>
        <w:t>hường Hoà Thành</w:t>
      </w:r>
      <w:r w:rsidR="00C07538" w:rsidRPr="00407FB5">
        <w:rPr>
          <w:color w:val="000000"/>
          <w:sz w:val="28"/>
          <w:szCs w:val="28"/>
          <w:shd w:val="clear" w:color="auto" w:fill="FFFFFF"/>
          <w:lang w:eastAsia="vi-VN"/>
        </w:rPr>
        <w:t>, Tỉnh Cà Mau</w:t>
      </w:r>
      <w:r w:rsidR="00C07538">
        <w:rPr>
          <w:color w:val="000000"/>
          <w:sz w:val="28"/>
          <w:szCs w:val="28"/>
          <w:shd w:val="clear" w:color="auto" w:fill="FFFFFF"/>
          <w:lang w:eastAsia="vi-VN"/>
        </w:rPr>
        <w:t>.</w:t>
      </w:r>
    </w:p>
    <w:p w14:paraId="4A3116DA" w14:textId="014E0E6D" w:rsidR="00555D06" w:rsidRPr="00407FB5" w:rsidRDefault="00555D06" w:rsidP="00561A4C">
      <w:pPr>
        <w:widowControl w:val="0"/>
        <w:tabs>
          <w:tab w:val="left" w:pos="1127"/>
        </w:tabs>
        <w:spacing w:after="120"/>
        <w:ind w:firstLine="426"/>
        <w:jc w:val="both"/>
        <w:rPr>
          <w:color w:val="000000"/>
          <w:sz w:val="28"/>
          <w:szCs w:val="28"/>
          <w:shd w:val="clear" w:color="auto" w:fill="FFFFFF"/>
          <w:lang w:eastAsia="vi-VN"/>
        </w:rPr>
      </w:pPr>
      <w:r w:rsidRPr="00407FB5">
        <w:rPr>
          <w:color w:val="000000"/>
          <w:sz w:val="28"/>
          <w:szCs w:val="28"/>
          <w:shd w:val="clear" w:color="auto" w:fill="FFFFFF"/>
          <w:lang w:eastAsia="vi-VN"/>
        </w:rPr>
        <w:t>-</w:t>
      </w:r>
      <w:r w:rsidR="00437AD4" w:rsidRPr="00407FB5">
        <w:rPr>
          <w:color w:val="000000"/>
          <w:sz w:val="28"/>
          <w:szCs w:val="28"/>
          <w:shd w:val="clear" w:color="auto" w:fill="FFFFFF"/>
          <w:lang w:eastAsia="vi-VN"/>
        </w:rPr>
        <w:t xml:space="preserve"> </w:t>
      </w:r>
      <w:r w:rsidRPr="00407FB5">
        <w:rPr>
          <w:color w:val="000000"/>
          <w:sz w:val="28"/>
          <w:szCs w:val="28"/>
          <w:shd w:val="clear" w:color="auto" w:fill="FFFFFF"/>
          <w:lang w:eastAsia="vi-VN"/>
        </w:rPr>
        <w:t xml:space="preserve">Nhận qua email: </w:t>
      </w:r>
      <w:hyperlink r:id="rId8" w:history="1">
        <w:r w:rsidR="00D25CF0" w:rsidRPr="00407FB5">
          <w:rPr>
            <w:rStyle w:val="Hyperlink"/>
            <w:sz w:val="28"/>
            <w:szCs w:val="28"/>
            <w:shd w:val="clear" w:color="auto" w:fill="FFFFFF"/>
            <w:lang w:eastAsia="vi-VN"/>
          </w:rPr>
          <w:t>noibo.vttbyt.bvdkcm@gmail.com</w:t>
        </w:r>
      </w:hyperlink>
    </w:p>
    <w:p w14:paraId="5846989D" w14:textId="5F28328D" w:rsidR="008A41AA" w:rsidRPr="00407FB5" w:rsidRDefault="008A41AA" w:rsidP="00561A4C">
      <w:pPr>
        <w:widowControl w:val="0"/>
        <w:tabs>
          <w:tab w:val="left" w:pos="1074"/>
        </w:tabs>
        <w:spacing w:after="120"/>
        <w:ind w:firstLine="426"/>
        <w:jc w:val="both"/>
        <w:rPr>
          <w:i/>
          <w:iCs/>
          <w:sz w:val="28"/>
          <w:szCs w:val="28"/>
        </w:rPr>
      </w:pPr>
      <w:r w:rsidRPr="00407FB5">
        <w:rPr>
          <w:color w:val="000000"/>
          <w:sz w:val="28"/>
          <w:szCs w:val="28"/>
          <w:shd w:val="clear" w:color="auto" w:fill="FFFFFF"/>
          <w:lang w:eastAsia="vi-VN"/>
        </w:rPr>
        <w:t>4. Thời hạn t</w:t>
      </w:r>
      <w:r w:rsidR="00E836CE" w:rsidRPr="00407FB5">
        <w:rPr>
          <w:color w:val="000000"/>
          <w:sz w:val="28"/>
          <w:szCs w:val="28"/>
          <w:shd w:val="clear" w:color="auto" w:fill="FFFFFF"/>
          <w:lang w:eastAsia="vi-VN"/>
        </w:rPr>
        <w:t>iếp nhận báo giá: Từ 0</w:t>
      </w:r>
      <w:r w:rsidR="0075324A" w:rsidRPr="00407FB5">
        <w:rPr>
          <w:color w:val="000000"/>
          <w:sz w:val="28"/>
          <w:szCs w:val="28"/>
          <w:shd w:val="clear" w:color="auto" w:fill="FFFFFF"/>
          <w:lang w:eastAsia="vi-VN"/>
        </w:rPr>
        <w:t>7</w:t>
      </w:r>
      <w:r w:rsidR="00E836CE" w:rsidRPr="00407FB5">
        <w:rPr>
          <w:color w:val="000000"/>
          <w:sz w:val="28"/>
          <w:szCs w:val="28"/>
          <w:shd w:val="clear" w:color="auto" w:fill="FFFFFF"/>
          <w:lang w:eastAsia="vi-VN"/>
        </w:rPr>
        <w:t xml:space="preserve">h ngày </w:t>
      </w:r>
      <w:r w:rsidR="002A0F80">
        <w:rPr>
          <w:color w:val="000000"/>
          <w:sz w:val="28"/>
          <w:szCs w:val="28"/>
          <w:shd w:val="clear" w:color="auto" w:fill="FFFFFF"/>
          <w:lang w:eastAsia="vi-VN"/>
        </w:rPr>
        <w:t>13</w:t>
      </w:r>
      <w:r w:rsidRPr="00407FB5">
        <w:rPr>
          <w:color w:val="000000"/>
          <w:sz w:val="28"/>
          <w:szCs w:val="28"/>
          <w:shd w:val="clear" w:color="auto" w:fill="FFFFFF"/>
          <w:lang w:eastAsia="vi-VN"/>
        </w:rPr>
        <w:t xml:space="preserve"> </w:t>
      </w:r>
      <w:r w:rsidR="00712491" w:rsidRPr="00407FB5">
        <w:rPr>
          <w:color w:val="000000"/>
          <w:sz w:val="28"/>
          <w:szCs w:val="28"/>
          <w:shd w:val="clear" w:color="auto" w:fill="FFFFFF"/>
          <w:lang w:eastAsia="vi-VN"/>
        </w:rPr>
        <w:t>t</w:t>
      </w:r>
      <w:r w:rsidRPr="00407FB5">
        <w:rPr>
          <w:color w:val="000000"/>
          <w:sz w:val="28"/>
          <w:szCs w:val="28"/>
          <w:shd w:val="clear" w:color="auto" w:fill="FFFFFF"/>
          <w:lang w:eastAsia="vi-VN"/>
        </w:rPr>
        <w:t>háng</w:t>
      </w:r>
      <w:r w:rsidR="0064268A" w:rsidRPr="00407FB5">
        <w:rPr>
          <w:color w:val="000000"/>
          <w:sz w:val="28"/>
          <w:szCs w:val="28"/>
          <w:shd w:val="clear" w:color="auto" w:fill="FFFFFF"/>
          <w:lang w:eastAsia="vi-VN"/>
        </w:rPr>
        <w:t xml:space="preserve"> </w:t>
      </w:r>
      <w:r w:rsidR="00405A73">
        <w:rPr>
          <w:color w:val="000000"/>
          <w:sz w:val="28"/>
          <w:szCs w:val="28"/>
          <w:shd w:val="clear" w:color="auto" w:fill="FFFFFF"/>
          <w:lang w:eastAsia="vi-VN"/>
        </w:rPr>
        <w:t>5</w:t>
      </w:r>
      <w:r w:rsidRPr="00407FB5">
        <w:rPr>
          <w:color w:val="000000"/>
          <w:sz w:val="28"/>
          <w:szCs w:val="28"/>
          <w:shd w:val="clear" w:color="auto" w:fill="FFFFFF"/>
          <w:lang w:eastAsia="vi-VN"/>
        </w:rPr>
        <w:t xml:space="preserve"> năm</w:t>
      </w:r>
      <w:r w:rsidR="003A2F85" w:rsidRPr="00407FB5">
        <w:rPr>
          <w:color w:val="000000"/>
          <w:sz w:val="28"/>
          <w:szCs w:val="28"/>
          <w:shd w:val="clear" w:color="auto" w:fill="FFFFFF"/>
          <w:lang w:eastAsia="vi-VN"/>
        </w:rPr>
        <w:t xml:space="preserve"> 202</w:t>
      </w:r>
      <w:r w:rsidR="00577DCC">
        <w:rPr>
          <w:color w:val="000000"/>
          <w:sz w:val="28"/>
          <w:szCs w:val="28"/>
          <w:shd w:val="clear" w:color="auto" w:fill="FFFFFF"/>
          <w:lang w:eastAsia="vi-VN"/>
        </w:rPr>
        <w:t>6</w:t>
      </w:r>
      <w:r w:rsidR="003A2F85" w:rsidRPr="00407FB5">
        <w:rPr>
          <w:color w:val="000000"/>
          <w:sz w:val="28"/>
          <w:szCs w:val="28"/>
          <w:shd w:val="clear" w:color="auto" w:fill="FFFFFF"/>
          <w:lang w:eastAsia="vi-VN"/>
        </w:rPr>
        <w:t xml:space="preserve"> đến trước 17h ngà</w:t>
      </w:r>
      <w:r w:rsidR="00564974" w:rsidRPr="00407FB5">
        <w:rPr>
          <w:color w:val="000000"/>
          <w:sz w:val="28"/>
          <w:szCs w:val="28"/>
          <w:shd w:val="clear" w:color="auto" w:fill="FFFFFF"/>
          <w:lang w:eastAsia="vi-VN"/>
        </w:rPr>
        <w:t>y</w:t>
      </w:r>
      <w:r w:rsidR="00030916" w:rsidRPr="00407FB5">
        <w:rPr>
          <w:color w:val="000000"/>
          <w:sz w:val="28"/>
          <w:szCs w:val="28"/>
          <w:shd w:val="clear" w:color="auto" w:fill="FFFFFF"/>
          <w:lang w:eastAsia="vi-VN"/>
        </w:rPr>
        <w:t xml:space="preserve"> </w:t>
      </w:r>
      <w:r w:rsidR="002A0F80">
        <w:rPr>
          <w:color w:val="000000"/>
          <w:sz w:val="28"/>
          <w:szCs w:val="28"/>
          <w:shd w:val="clear" w:color="auto" w:fill="FFFFFF"/>
          <w:lang w:eastAsia="vi-VN"/>
        </w:rPr>
        <w:t>23</w:t>
      </w:r>
      <w:r w:rsidR="00564974" w:rsidRPr="00407FB5">
        <w:rPr>
          <w:color w:val="000000"/>
          <w:sz w:val="28"/>
          <w:szCs w:val="28"/>
          <w:shd w:val="clear" w:color="auto" w:fill="FFFFFF"/>
          <w:lang w:eastAsia="vi-VN"/>
        </w:rPr>
        <w:t xml:space="preserve"> </w:t>
      </w:r>
      <w:r w:rsidRPr="00407FB5">
        <w:rPr>
          <w:color w:val="000000"/>
          <w:sz w:val="28"/>
          <w:szCs w:val="28"/>
          <w:shd w:val="clear" w:color="auto" w:fill="FFFFFF"/>
          <w:lang w:eastAsia="vi-VN"/>
        </w:rPr>
        <w:t>tháng</w:t>
      </w:r>
      <w:r w:rsidR="0085080A" w:rsidRPr="00407FB5">
        <w:rPr>
          <w:color w:val="000000"/>
          <w:sz w:val="28"/>
          <w:szCs w:val="28"/>
          <w:shd w:val="clear" w:color="auto" w:fill="FFFFFF"/>
          <w:lang w:eastAsia="vi-VN"/>
        </w:rPr>
        <w:t xml:space="preserve"> </w:t>
      </w:r>
      <w:r w:rsidR="00405A73">
        <w:rPr>
          <w:color w:val="000000"/>
          <w:sz w:val="28"/>
          <w:szCs w:val="28"/>
          <w:shd w:val="clear" w:color="auto" w:fill="FFFFFF"/>
          <w:lang w:eastAsia="vi-VN"/>
        </w:rPr>
        <w:t>5</w:t>
      </w:r>
      <w:r w:rsidR="00564974" w:rsidRPr="00407FB5">
        <w:rPr>
          <w:color w:val="000000"/>
          <w:sz w:val="28"/>
          <w:szCs w:val="28"/>
          <w:shd w:val="clear" w:color="auto" w:fill="FFFFFF"/>
          <w:lang w:eastAsia="vi-VN"/>
        </w:rPr>
        <w:t xml:space="preserve"> </w:t>
      </w:r>
      <w:r w:rsidR="003A2F85" w:rsidRPr="00407FB5">
        <w:rPr>
          <w:color w:val="000000"/>
          <w:sz w:val="28"/>
          <w:szCs w:val="28"/>
          <w:shd w:val="clear" w:color="auto" w:fill="FFFFFF"/>
          <w:lang w:eastAsia="vi-VN"/>
        </w:rPr>
        <w:t>năm 202</w:t>
      </w:r>
      <w:r w:rsidR="00577DCC">
        <w:rPr>
          <w:color w:val="000000"/>
          <w:sz w:val="28"/>
          <w:szCs w:val="28"/>
          <w:shd w:val="clear" w:color="auto" w:fill="FFFFFF"/>
          <w:lang w:eastAsia="vi-VN"/>
        </w:rPr>
        <w:t>6</w:t>
      </w:r>
      <w:r w:rsidR="00714ED1" w:rsidRPr="00407FB5">
        <w:rPr>
          <w:color w:val="000000"/>
          <w:sz w:val="28"/>
          <w:szCs w:val="28"/>
          <w:shd w:val="clear" w:color="auto" w:fill="FFFFFF"/>
          <w:lang w:eastAsia="vi-VN"/>
        </w:rPr>
        <w:t>.</w:t>
      </w:r>
    </w:p>
    <w:p w14:paraId="27599CB3" w14:textId="77777777" w:rsidR="008A41AA" w:rsidRPr="00407FB5" w:rsidRDefault="008A41AA" w:rsidP="00561A4C">
      <w:pPr>
        <w:widowControl w:val="0"/>
        <w:spacing w:after="120"/>
        <w:ind w:firstLine="426"/>
        <w:jc w:val="both"/>
        <w:rPr>
          <w:i/>
          <w:iCs/>
          <w:sz w:val="28"/>
          <w:szCs w:val="28"/>
        </w:rPr>
      </w:pPr>
      <w:r w:rsidRPr="00407FB5">
        <w:rPr>
          <w:color w:val="000000"/>
          <w:sz w:val="28"/>
          <w:szCs w:val="28"/>
          <w:shd w:val="clear" w:color="auto" w:fill="FFFFFF"/>
          <w:lang w:eastAsia="vi-VN"/>
        </w:rPr>
        <w:t>Các báo giá nhận được sau thời điểm nêu trên sẽ không được xem xét.</w:t>
      </w:r>
    </w:p>
    <w:p w14:paraId="33DD3474" w14:textId="4F2C0500" w:rsidR="008A41AA" w:rsidRPr="00407FB5" w:rsidRDefault="008A41AA" w:rsidP="00561A4C">
      <w:pPr>
        <w:widowControl w:val="0"/>
        <w:tabs>
          <w:tab w:val="left" w:pos="1112"/>
        </w:tabs>
        <w:spacing w:after="120"/>
        <w:ind w:firstLine="426"/>
        <w:jc w:val="both"/>
        <w:rPr>
          <w:i/>
          <w:iCs/>
          <w:sz w:val="28"/>
          <w:szCs w:val="28"/>
        </w:rPr>
      </w:pPr>
      <w:r w:rsidRPr="00407FB5">
        <w:rPr>
          <w:color w:val="000000"/>
          <w:sz w:val="28"/>
          <w:szCs w:val="28"/>
          <w:shd w:val="clear" w:color="auto" w:fill="FFFFFF"/>
          <w:lang w:eastAsia="vi-VN"/>
        </w:rPr>
        <w:t>5. Thời hạn có hiệu lực của báo giá: Tối</w:t>
      </w:r>
      <w:r w:rsidR="00F213CC" w:rsidRPr="00407FB5">
        <w:rPr>
          <w:color w:val="000000"/>
          <w:sz w:val="28"/>
          <w:szCs w:val="28"/>
          <w:shd w:val="clear" w:color="auto" w:fill="FFFFFF"/>
          <w:lang w:eastAsia="vi-VN"/>
        </w:rPr>
        <w:t xml:space="preserve"> thiểu 90</w:t>
      </w:r>
      <w:r w:rsidRPr="00407FB5">
        <w:rPr>
          <w:color w:val="000000"/>
          <w:sz w:val="28"/>
          <w:szCs w:val="28"/>
          <w:shd w:val="clear" w:color="auto" w:fill="FFFFFF"/>
          <w:lang w:eastAsia="vi-VN"/>
        </w:rPr>
        <w:t xml:space="preserve"> ngày</w:t>
      </w:r>
      <w:r w:rsidRPr="00407FB5">
        <w:rPr>
          <w:i/>
          <w:iCs/>
          <w:color w:val="000000"/>
          <w:sz w:val="28"/>
          <w:szCs w:val="28"/>
          <w:shd w:val="clear" w:color="auto" w:fill="FFFFFF"/>
          <w:lang w:eastAsia="vi-VN"/>
        </w:rPr>
        <w:t>,</w:t>
      </w:r>
      <w:r w:rsidR="00E836CE" w:rsidRPr="00407FB5">
        <w:rPr>
          <w:color w:val="000000"/>
          <w:sz w:val="28"/>
          <w:szCs w:val="28"/>
          <w:shd w:val="clear" w:color="auto" w:fill="FFFFFF"/>
          <w:lang w:eastAsia="vi-VN"/>
        </w:rPr>
        <w:t xml:space="preserve"> kể từ </w:t>
      </w:r>
      <w:r w:rsidR="00366EF2" w:rsidRPr="00407FB5">
        <w:rPr>
          <w:color w:val="000000"/>
          <w:sz w:val="28"/>
          <w:szCs w:val="28"/>
          <w:shd w:val="clear" w:color="auto" w:fill="FFFFFF"/>
          <w:lang w:eastAsia="vi-VN"/>
        </w:rPr>
        <w:t>ghi trên báo giá</w:t>
      </w:r>
      <w:r w:rsidR="00FD5888" w:rsidRPr="00407FB5">
        <w:rPr>
          <w:color w:val="000000"/>
          <w:sz w:val="28"/>
          <w:szCs w:val="28"/>
          <w:shd w:val="clear" w:color="auto" w:fill="FFFFFF"/>
          <w:lang w:eastAsia="vi-VN"/>
        </w:rPr>
        <w:t>.</w:t>
      </w:r>
    </w:p>
    <w:p w14:paraId="48320D2C" w14:textId="77777777" w:rsidR="008A41AA" w:rsidRPr="00407FB5" w:rsidRDefault="008A41AA" w:rsidP="000E21E6">
      <w:pPr>
        <w:widowControl w:val="0"/>
        <w:spacing w:after="120"/>
        <w:jc w:val="both"/>
        <w:rPr>
          <w:i/>
          <w:iCs/>
          <w:sz w:val="28"/>
          <w:szCs w:val="28"/>
        </w:rPr>
      </w:pPr>
      <w:r w:rsidRPr="00407FB5">
        <w:rPr>
          <w:b/>
          <w:bCs/>
          <w:color w:val="000000"/>
          <w:sz w:val="28"/>
          <w:szCs w:val="28"/>
          <w:shd w:val="clear" w:color="auto" w:fill="FFFFFF"/>
          <w:lang w:eastAsia="vi-VN"/>
        </w:rPr>
        <w:t>II. Nội dung yêu cầu báo giá:</w:t>
      </w:r>
    </w:p>
    <w:p w14:paraId="43303251" w14:textId="654707EA" w:rsidR="00D54C0A" w:rsidRPr="00561A4C" w:rsidRDefault="00561A4C" w:rsidP="00561A4C">
      <w:pPr>
        <w:pStyle w:val="ListParagraph"/>
        <w:widowControl w:val="0"/>
        <w:numPr>
          <w:ilvl w:val="0"/>
          <w:numId w:val="12"/>
        </w:numPr>
        <w:spacing w:after="120"/>
        <w:ind w:left="0" w:firstLine="426"/>
        <w:jc w:val="both"/>
        <w:rPr>
          <w:color w:val="000000"/>
          <w:sz w:val="28"/>
          <w:szCs w:val="28"/>
          <w:shd w:val="clear" w:color="auto" w:fill="FFFFFF"/>
          <w:lang w:eastAsia="vi-VN"/>
        </w:rPr>
      </w:pPr>
      <w:r w:rsidRPr="00561A4C">
        <w:rPr>
          <w:color w:val="000000"/>
          <w:sz w:val="28"/>
          <w:szCs w:val="28"/>
          <w:shd w:val="clear" w:color="auto" w:fill="FFFFFF"/>
          <w:lang w:eastAsia="vi-VN"/>
        </w:rPr>
        <w:t xml:space="preserve">Phạm vi công việc: Chi tiết tại Phụ lục </w:t>
      </w:r>
      <w:r w:rsidR="009A1557">
        <w:rPr>
          <w:color w:val="000000"/>
          <w:sz w:val="28"/>
          <w:szCs w:val="28"/>
          <w:shd w:val="clear" w:color="auto" w:fill="FFFFFF"/>
          <w:lang w:eastAsia="vi-VN"/>
        </w:rPr>
        <w:t>số 01</w:t>
      </w:r>
      <w:r w:rsidRPr="00561A4C">
        <w:rPr>
          <w:color w:val="000000"/>
          <w:sz w:val="28"/>
          <w:szCs w:val="28"/>
          <w:shd w:val="clear" w:color="auto" w:fill="FFFFFF"/>
          <w:lang w:eastAsia="vi-VN"/>
        </w:rPr>
        <w:t>. Đơn vị báo giá cần thuyết minh chi tiết danh mục hạng mục công việc thực hiện.</w:t>
      </w:r>
    </w:p>
    <w:p w14:paraId="471B673B" w14:textId="77777777" w:rsidR="00A662D1" w:rsidRDefault="00F2170C" w:rsidP="00561A4C">
      <w:pPr>
        <w:pStyle w:val="ListParagraph"/>
        <w:widowControl w:val="0"/>
        <w:numPr>
          <w:ilvl w:val="0"/>
          <w:numId w:val="14"/>
        </w:numPr>
        <w:spacing w:after="120"/>
        <w:jc w:val="both"/>
        <w:rPr>
          <w:color w:val="000000"/>
          <w:sz w:val="28"/>
          <w:szCs w:val="28"/>
          <w:shd w:val="clear" w:color="auto" w:fill="FFFFFF"/>
          <w:lang w:eastAsia="vi-VN"/>
        </w:rPr>
      </w:pPr>
      <w:r w:rsidRPr="00561A4C">
        <w:rPr>
          <w:color w:val="000000"/>
          <w:sz w:val="28"/>
          <w:szCs w:val="28"/>
          <w:shd w:val="clear" w:color="auto" w:fill="FFFFFF"/>
          <w:lang w:eastAsia="vi-VN"/>
        </w:rPr>
        <w:t>Đối với dịch vụ bảo trì:  C</w:t>
      </w:r>
      <w:r w:rsidR="006B0882" w:rsidRPr="00561A4C">
        <w:rPr>
          <w:color w:val="000000"/>
          <w:sz w:val="28"/>
          <w:szCs w:val="28"/>
          <w:shd w:val="clear" w:color="auto" w:fill="FFFFFF"/>
          <w:lang w:eastAsia="vi-VN"/>
        </w:rPr>
        <w:t>ó thể chào giá theo hình thức bảo trì trọn gói (Full maintenance) hoặc bảo trì chỉ nhân công (Labor Maintenance).</w:t>
      </w:r>
      <w:r w:rsidR="00335950">
        <w:rPr>
          <w:color w:val="000000"/>
          <w:sz w:val="28"/>
          <w:szCs w:val="28"/>
          <w:shd w:val="clear" w:color="auto" w:fill="FFFFFF"/>
          <w:lang w:eastAsia="vi-VN"/>
        </w:rPr>
        <w:t xml:space="preserve"> </w:t>
      </w:r>
    </w:p>
    <w:p w14:paraId="1F75A2DB" w14:textId="48D500E1" w:rsidR="006B0882" w:rsidRPr="00561A4C" w:rsidRDefault="008C5BC6" w:rsidP="00561A4C">
      <w:pPr>
        <w:pStyle w:val="ListParagraph"/>
        <w:widowControl w:val="0"/>
        <w:numPr>
          <w:ilvl w:val="0"/>
          <w:numId w:val="14"/>
        </w:numPr>
        <w:spacing w:after="120"/>
        <w:jc w:val="both"/>
        <w:rPr>
          <w:color w:val="000000"/>
          <w:sz w:val="28"/>
          <w:szCs w:val="28"/>
          <w:shd w:val="clear" w:color="auto" w:fill="FFFFFF"/>
          <w:lang w:eastAsia="vi-VN"/>
        </w:rPr>
      </w:pPr>
      <w:r>
        <w:rPr>
          <w:color w:val="000000"/>
          <w:sz w:val="28"/>
          <w:szCs w:val="28"/>
          <w:shd w:val="clear" w:color="auto" w:fill="FFFFFF"/>
          <w:lang w:eastAsia="vi-VN"/>
        </w:rPr>
        <w:t>Đối với</w:t>
      </w:r>
      <w:r w:rsidR="00335950">
        <w:rPr>
          <w:color w:val="000000"/>
          <w:sz w:val="28"/>
          <w:szCs w:val="28"/>
          <w:shd w:val="clear" w:color="auto" w:fill="FFFFFF"/>
          <w:lang w:eastAsia="vi-VN"/>
        </w:rPr>
        <w:t xml:space="preserve"> vật tư, linh kiện</w:t>
      </w:r>
      <w:r>
        <w:rPr>
          <w:color w:val="000000"/>
          <w:sz w:val="28"/>
          <w:szCs w:val="28"/>
          <w:shd w:val="clear" w:color="auto" w:fill="FFFFFF"/>
          <w:lang w:eastAsia="vi-VN"/>
        </w:rPr>
        <w:t xml:space="preserve"> thay thế:</w:t>
      </w:r>
      <w:r w:rsidR="00335950">
        <w:rPr>
          <w:color w:val="000000"/>
          <w:sz w:val="28"/>
          <w:szCs w:val="28"/>
          <w:shd w:val="clear" w:color="auto" w:fill="FFFFFF"/>
          <w:lang w:eastAsia="vi-VN"/>
        </w:rPr>
        <w:t xml:space="preserve"> đơn vị báo giá vui lòng liệt kê </w:t>
      </w:r>
      <w:r w:rsidR="00A662D1">
        <w:rPr>
          <w:color w:val="000000"/>
          <w:sz w:val="28"/>
          <w:szCs w:val="28"/>
          <w:shd w:val="clear" w:color="auto" w:fill="FFFFFF"/>
          <w:lang w:eastAsia="vi-VN"/>
        </w:rPr>
        <w:t xml:space="preserve">thông tin vật tư, linh kiện theo Phụ lục số 01A </w:t>
      </w:r>
      <w:r w:rsidR="00A13239">
        <w:rPr>
          <w:color w:val="000000"/>
          <w:sz w:val="28"/>
          <w:szCs w:val="28"/>
          <w:shd w:val="clear" w:color="auto" w:fill="FFFFFF"/>
          <w:lang w:eastAsia="vi-VN"/>
        </w:rPr>
        <w:t>(đặc biệt là các loại bóng phát tia X cần thay thế)</w:t>
      </w:r>
    </w:p>
    <w:p w14:paraId="2F0AB116" w14:textId="34668AC5" w:rsidR="00F60AAD" w:rsidRPr="00561A4C" w:rsidRDefault="00561A4C" w:rsidP="00561A4C">
      <w:pPr>
        <w:pStyle w:val="ListParagraph"/>
        <w:widowControl w:val="0"/>
        <w:numPr>
          <w:ilvl w:val="0"/>
          <w:numId w:val="14"/>
        </w:numPr>
        <w:spacing w:after="120"/>
        <w:jc w:val="both"/>
        <w:rPr>
          <w:color w:val="000000"/>
          <w:sz w:val="28"/>
          <w:szCs w:val="28"/>
          <w:shd w:val="clear" w:color="auto" w:fill="FFFFFF"/>
          <w:lang w:eastAsia="vi-VN"/>
        </w:rPr>
      </w:pPr>
      <w:r>
        <w:rPr>
          <w:color w:val="000000"/>
          <w:sz w:val="28"/>
          <w:szCs w:val="28"/>
          <w:shd w:val="clear" w:color="auto" w:fill="FFFFFF"/>
          <w:lang w:eastAsia="vi-VN"/>
        </w:rPr>
        <w:t>Đơn vị báo giá</w:t>
      </w:r>
      <w:r w:rsidRPr="00561A4C">
        <w:rPr>
          <w:color w:val="000000"/>
          <w:sz w:val="28"/>
          <w:szCs w:val="28"/>
          <w:shd w:val="clear" w:color="auto" w:fill="FFFFFF"/>
          <w:lang w:eastAsia="vi-VN"/>
        </w:rPr>
        <w:t xml:space="preserve"> có nhu cầu cần khảo sát</w:t>
      </w:r>
      <w:r w:rsidR="00967C15">
        <w:rPr>
          <w:color w:val="000000"/>
          <w:sz w:val="28"/>
          <w:szCs w:val="28"/>
          <w:shd w:val="clear" w:color="auto" w:fill="FFFFFF"/>
          <w:lang w:eastAsia="vi-VN"/>
        </w:rPr>
        <w:t xml:space="preserve"> </w:t>
      </w:r>
      <w:r w:rsidRPr="00561A4C">
        <w:rPr>
          <w:color w:val="000000"/>
          <w:sz w:val="28"/>
          <w:szCs w:val="28"/>
          <w:shd w:val="clear" w:color="auto" w:fill="FFFFFF"/>
          <w:lang w:eastAsia="vi-VN"/>
        </w:rPr>
        <w:t xml:space="preserve">các thiết bị y tế của Bệnh viện để có căn cứ làm </w:t>
      </w:r>
      <w:r w:rsidR="00F143D4">
        <w:rPr>
          <w:color w:val="000000"/>
          <w:sz w:val="28"/>
          <w:szCs w:val="28"/>
          <w:shd w:val="clear" w:color="auto" w:fill="FFFFFF"/>
          <w:lang w:eastAsia="vi-VN"/>
        </w:rPr>
        <w:t>báo</w:t>
      </w:r>
      <w:r w:rsidRPr="00561A4C">
        <w:rPr>
          <w:color w:val="000000"/>
          <w:sz w:val="28"/>
          <w:szCs w:val="28"/>
          <w:shd w:val="clear" w:color="auto" w:fill="FFFFFF"/>
          <w:lang w:eastAsia="vi-VN"/>
        </w:rPr>
        <w:t xml:space="preserve"> giá vui lòng liên hệ Ths. Trần Quang Niên, phó phòng VT-TBYT, SĐT: 0949.813.124 để sắp xếp thời gian và địa điểm khảo sát</w:t>
      </w:r>
      <w:r w:rsidR="00F60AAD" w:rsidRPr="00561A4C">
        <w:rPr>
          <w:color w:val="000000"/>
          <w:sz w:val="28"/>
          <w:szCs w:val="28"/>
          <w:shd w:val="clear" w:color="auto" w:fill="FFFFFF"/>
          <w:lang w:eastAsia="vi-VN"/>
        </w:rPr>
        <w:t>.</w:t>
      </w:r>
    </w:p>
    <w:p w14:paraId="4C32509C" w14:textId="377CECB6" w:rsidR="0085080A" w:rsidRPr="00561A4C" w:rsidRDefault="00F60AAD" w:rsidP="00561A4C">
      <w:pPr>
        <w:pStyle w:val="ListParagraph"/>
        <w:widowControl w:val="0"/>
        <w:numPr>
          <w:ilvl w:val="0"/>
          <w:numId w:val="12"/>
        </w:numPr>
        <w:spacing w:after="120"/>
        <w:ind w:left="0" w:firstLine="426"/>
        <w:jc w:val="both"/>
        <w:rPr>
          <w:color w:val="000000"/>
          <w:sz w:val="28"/>
          <w:szCs w:val="28"/>
          <w:shd w:val="clear" w:color="auto" w:fill="FFFFFF"/>
          <w:lang w:eastAsia="vi-VN"/>
        </w:rPr>
      </w:pPr>
      <w:r w:rsidRPr="00561A4C">
        <w:rPr>
          <w:color w:val="000000"/>
          <w:sz w:val="28"/>
          <w:szCs w:val="28"/>
          <w:shd w:val="clear" w:color="auto" w:fill="FFFFFF"/>
          <w:lang w:eastAsia="vi-VN"/>
        </w:rPr>
        <w:lastRenderedPageBreak/>
        <w:t>Hình thức báo giá vui lòng theo Mẫu báo giá đính kèm</w:t>
      </w:r>
      <w:r w:rsidR="00731224">
        <w:rPr>
          <w:color w:val="000000"/>
          <w:sz w:val="28"/>
          <w:szCs w:val="28"/>
          <w:shd w:val="clear" w:color="auto" w:fill="FFFFFF"/>
          <w:lang w:eastAsia="vi-VN"/>
        </w:rPr>
        <w:t xml:space="preserve"> (phụ lục số 02)</w:t>
      </w:r>
    </w:p>
    <w:p w14:paraId="414B3E00" w14:textId="16D1AF9B" w:rsidR="00E105AF" w:rsidRPr="00B37874" w:rsidRDefault="00017EEF" w:rsidP="00561A4C">
      <w:pPr>
        <w:pStyle w:val="ListParagraph"/>
        <w:widowControl w:val="0"/>
        <w:numPr>
          <w:ilvl w:val="0"/>
          <w:numId w:val="12"/>
        </w:numPr>
        <w:spacing w:after="120"/>
        <w:ind w:left="0" w:firstLine="426"/>
        <w:jc w:val="both"/>
        <w:rPr>
          <w:color w:val="000000"/>
          <w:sz w:val="28"/>
          <w:szCs w:val="28"/>
          <w:shd w:val="clear" w:color="auto" w:fill="FFFFFF"/>
          <w:lang w:eastAsia="vi-VN"/>
        </w:rPr>
      </w:pPr>
      <w:r w:rsidRPr="00B37874">
        <w:rPr>
          <w:color w:val="000000"/>
          <w:sz w:val="28"/>
          <w:szCs w:val="28"/>
          <w:shd w:val="clear" w:color="auto" w:fill="FFFFFF"/>
          <w:lang w:eastAsia="vi-VN"/>
        </w:rPr>
        <w:t xml:space="preserve">Địa điểm </w:t>
      </w:r>
      <w:r w:rsidR="0051399E" w:rsidRPr="00B37874">
        <w:rPr>
          <w:color w:val="000000"/>
          <w:sz w:val="28"/>
          <w:szCs w:val="28"/>
          <w:shd w:val="clear" w:color="auto" w:fill="FFFFFF"/>
          <w:lang w:eastAsia="vi-VN"/>
        </w:rPr>
        <w:t xml:space="preserve">thực hiện: Bệnh viện Đa khoa Cà Mau. Địa chỉ: </w:t>
      </w:r>
      <w:r w:rsidR="00716CF9" w:rsidRPr="00B37874">
        <w:rPr>
          <w:color w:val="000000"/>
          <w:sz w:val="28"/>
          <w:szCs w:val="28"/>
          <w:shd w:val="clear" w:color="auto" w:fill="FFFFFF"/>
          <w:lang w:eastAsia="vi-VN"/>
        </w:rPr>
        <w:t>Số 16 Hải Thượng Lãn Ông, Khóm 6, Phường Hoà Thành, Tỉnh Cà Mau</w:t>
      </w:r>
      <w:r w:rsidR="00A81C6E" w:rsidRPr="00B37874">
        <w:rPr>
          <w:color w:val="000000"/>
          <w:sz w:val="28"/>
          <w:szCs w:val="28"/>
          <w:shd w:val="clear" w:color="auto" w:fill="FFFFFF"/>
          <w:lang w:eastAsia="vi-VN"/>
        </w:rPr>
        <w:t>.</w:t>
      </w:r>
    </w:p>
    <w:p w14:paraId="2F4B69A8" w14:textId="77777777" w:rsidR="00B37874" w:rsidRPr="00B37874" w:rsidRDefault="008A41AA" w:rsidP="00B37874">
      <w:pPr>
        <w:pStyle w:val="ListParagraph"/>
        <w:widowControl w:val="0"/>
        <w:numPr>
          <w:ilvl w:val="0"/>
          <w:numId w:val="12"/>
        </w:numPr>
        <w:spacing w:after="120"/>
        <w:ind w:left="0" w:firstLine="426"/>
        <w:jc w:val="both"/>
        <w:rPr>
          <w:sz w:val="28"/>
          <w:szCs w:val="28"/>
        </w:rPr>
      </w:pPr>
      <w:r w:rsidRPr="00B37874">
        <w:rPr>
          <w:color w:val="000000"/>
          <w:sz w:val="28"/>
          <w:szCs w:val="28"/>
          <w:shd w:val="clear" w:color="auto" w:fill="FFFFFF"/>
          <w:lang w:eastAsia="vi-VN"/>
        </w:rPr>
        <w:t>Thời gian</w:t>
      </w:r>
      <w:r w:rsidR="005023A6" w:rsidRPr="00B37874">
        <w:rPr>
          <w:color w:val="000000"/>
          <w:sz w:val="28"/>
          <w:szCs w:val="28"/>
          <w:shd w:val="clear" w:color="auto" w:fill="FFFFFF"/>
          <w:lang w:eastAsia="vi-VN"/>
        </w:rPr>
        <w:t xml:space="preserve"> thực hiện</w:t>
      </w:r>
      <w:r w:rsidRPr="00B37874">
        <w:rPr>
          <w:color w:val="000000"/>
          <w:sz w:val="28"/>
          <w:szCs w:val="28"/>
          <w:shd w:val="clear" w:color="auto" w:fill="FFFFFF"/>
          <w:lang w:eastAsia="vi-VN"/>
        </w:rPr>
        <w:t xml:space="preserve"> </w:t>
      </w:r>
      <w:r w:rsidR="005023A6" w:rsidRPr="00B37874">
        <w:rPr>
          <w:color w:val="000000"/>
          <w:sz w:val="28"/>
          <w:szCs w:val="28"/>
          <w:shd w:val="clear" w:color="auto" w:fill="FFFFFF"/>
          <w:lang w:eastAsia="vi-VN"/>
        </w:rPr>
        <w:t>dịch vụ sửa chữa, bảo trì</w:t>
      </w:r>
      <w:r w:rsidRPr="00B37874">
        <w:rPr>
          <w:color w:val="000000"/>
          <w:sz w:val="28"/>
          <w:szCs w:val="28"/>
          <w:shd w:val="clear" w:color="auto" w:fill="FFFFFF"/>
          <w:lang w:eastAsia="vi-VN"/>
        </w:rPr>
        <w:t xml:space="preserve"> dự kiến:</w:t>
      </w:r>
      <w:r w:rsidR="00A8382F" w:rsidRPr="00B37874">
        <w:rPr>
          <w:color w:val="000000"/>
          <w:sz w:val="28"/>
          <w:szCs w:val="28"/>
          <w:shd w:val="clear" w:color="auto" w:fill="FFFFFF"/>
          <w:lang w:eastAsia="vi-VN"/>
        </w:rPr>
        <w:t xml:space="preserve"> </w:t>
      </w:r>
    </w:p>
    <w:p w14:paraId="560CB672" w14:textId="20EAFA0A" w:rsidR="008A41AA" w:rsidRPr="00B37874" w:rsidRDefault="00B37874" w:rsidP="00B37874">
      <w:pPr>
        <w:pStyle w:val="ListParagraph"/>
        <w:widowControl w:val="0"/>
        <w:numPr>
          <w:ilvl w:val="0"/>
          <w:numId w:val="15"/>
        </w:numPr>
        <w:spacing w:after="120"/>
        <w:jc w:val="both"/>
        <w:rPr>
          <w:sz w:val="28"/>
          <w:szCs w:val="28"/>
        </w:rPr>
      </w:pPr>
      <w:r w:rsidRPr="00561A4C">
        <w:rPr>
          <w:color w:val="000000"/>
          <w:sz w:val="28"/>
          <w:szCs w:val="28"/>
          <w:shd w:val="clear" w:color="auto" w:fill="FFFFFF"/>
          <w:lang w:eastAsia="vi-VN"/>
        </w:rPr>
        <w:t xml:space="preserve">Đối với dịch vụ bảo trì: </w:t>
      </w:r>
      <w:r w:rsidR="005023A6" w:rsidRPr="00B37874">
        <w:rPr>
          <w:color w:val="000000"/>
          <w:sz w:val="28"/>
          <w:szCs w:val="28"/>
          <w:shd w:val="clear" w:color="auto" w:fill="FFFFFF"/>
          <w:lang w:eastAsia="vi-VN"/>
        </w:rPr>
        <w:t xml:space="preserve">12 tháng </w:t>
      </w:r>
      <w:r w:rsidR="000C3793" w:rsidRPr="00B37874">
        <w:rPr>
          <w:color w:val="000000"/>
          <w:sz w:val="28"/>
          <w:szCs w:val="28"/>
          <w:shd w:val="clear" w:color="auto" w:fill="FFFFFF"/>
          <w:lang w:eastAsia="vi-VN"/>
        </w:rPr>
        <w:t>kể từ ngày ký kết hợp đồng</w:t>
      </w:r>
      <w:r w:rsidR="00A8382F" w:rsidRPr="00B37874">
        <w:rPr>
          <w:color w:val="000000"/>
          <w:sz w:val="28"/>
          <w:szCs w:val="28"/>
          <w:shd w:val="clear" w:color="auto" w:fill="FFFFFF"/>
          <w:lang w:eastAsia="vi-VN"/>
        </w:rPr>
        <w:t>.</w:t>
      </w:r>
    </w:p>
    <w:p w14:paraId="5AC51958" w14:textId="187D5757" w:rsidR="00B37874" w:rsidRPr="00B37874" w:rsidRDefault="00B37874" w:rsidP="00B37874">
      <w:pPr>
        <w:pStyle w:val="ListParagraph"/>
        <w:widowControl w:val="0"/>
        <w:numPr>
          <w:ilvl w:val="0"/>
          <w:numId w:val="15"/>
        </w:numPr>
        <w:spacing w:after="120"/>
        <w:jc w:val="both"/>
        <w:rPr>
          <w:sz w:val="28"/>
          <w:szCs w:val="28"/>
        </w:rPr>
      </w:pPr>
      <w:r w:rsidRPr="00561A4C">
        <w:rPr>
          <w:color w:val="000000"/>
          <w:sz w:val="28"/>
          <w:szCs w:val="28"/>
          <w:shd w:val="clear" w:color="auto" w:fill="FFFFFF"/>
          <w:lang w:eastAsia="vi-VN"/>
        </w:rPr>
        <w:t xml:space="preserve">Đối với dịch vụ </w:t>
      </w:r>
      <w:r>
        <w:rPr>
          <w:color w:val="000000"/>
          <w:sz w:val="28"/>
          <w:szCs w:val="28"/>
          <w:shd w:val="clear" w:color="auto" w:fill="FFFFFF"/>
          <w:lang w:eastAsia="vi-VN"/>
        </w:rPr>
        <w:t>sửa chữa: 03</w:t>
      </w:r>
      <w:r w:rsidRPr="00B37874">
        <w:rPr>
          <w:color w:val="000000"/>
          <w:sz w:val="28"/>
          <w:szCs w:val="28"/>
          <w:shd w:val="clear" w:color="auto" w:fill="FFFFFF"/>
          <w:lang w:eastAsia="vi-VN"/>
        </w:rPr>
        <w:t xml:space="preserve"> tháng kể từ ngày ký kết hợp đồng.</w:t>
      </w:r>
    </w:p>
    <w:p w14:paraId="40C019C4" w14:textId="70DA57CF" w:rsidR="008A41AA" w:rsidRPr="00B37874" w:rsidRDefault="008A41AA" w:rsidP="00B37874">
      <w:pPr>
        <w:pStyle w:val="ListParagraph"/>
        <w:widowControl w:val="0"/>
        <w:numPr>
          <w:ilvl w:val="0"/>
          <w:numId w:val="12"/>
        </w:numPr>
        <w:spacing w:after="120"/>
        <w:ind w:left="0" w:firstLine="426"/>
        <w:jc w:val="both"/>
        <w:rPr>
          <w:sz w:val="28"/>
          <w:szCs w:val="28"/>
        </w:rPr>
      </w:pPr>
      <w:r w:rsidRPr="00B37874">
        <w:rPr>
          <w:color w:val="000000"/>
          <w:sz w:val="28"/>
          <w:szCs w:val="28"/>
          <w:shd w:val="clear" w:color="auto" w:fill="FFFFFF"/>
          <w:lang w:eastAsia="vi-VN"/>
        </w:rPr>
        <w:t xml:space="preserve">Dự kiến về các điều khoản tạm ứng, thanh toán hợp đồng: </w:t>
      </w:r>
      <w:r w:rsidR="0085607B" w:rsidRPr="00B37874">
        <w:rPr>
          <w:color w:val="000000"/>
          <w:sz w:val="28"/>
          <w:szCs w:val="28"/>
          <w:shd w:val="clear" w:color="auto" w:fill="FFFFFF"/>
          <w:lang w:eastAsia="vi-VN"/>
        </w:rPr>
        <w:t>thanh toán trong vòng 90</w:t>
      </w:r>
      <w:r w:rsidR="00135BE0" w:rsidRPr="00B37874">
        <w:rPr>
          <w:color w:val="000000"/>
          <w:sz w:val="28"/>
          <w:szCs w:val="28"/>
          <w:shd w:val="clear" w:color="auto" w:fill="FFFFFF"/>
          <w:lang w:eastAsia="vi-VN"/>
        </w:rPr>
        <w:t xml:space="preserve"> ngày kể từ ngày nhận được đầy đủ hoá đơn, chứng từ.</w:t>
      </w:r>
    </w:p>
    <w:p w14:paraId="24A952B1" w14:textId="6D4DBED1" w:rsidR="008A41AA" w:rsidRPr="00B37874" w:rsidRDefault="008A41AA" w:rsidP="00B37874">
      <w:pPr>
        <w:pStyle w:val="ListParagraph"/>
        <w:widowControl w:val="0"/>
        <w:numPr>
          <w:ilvl w:val="0"/>
          <w:numId w:val="12"/>
        </w:numPr>
        <w:spacing w:after="120"/>
        <w:ind w:left="0" w:firstLine="426"/>
        <w:jc w:val="both"/>
        <w:rPr>
          <w:color w:val="000000"/>
          <w:sz w:val="28"/>
          <w:szCs w:val="28"/>
          <w:shd w:val="clear" w:color="auto" w:fill="FFFFFF"/>
          <w:lang w:eastAsia="vi-VN"/>
        </w:rPr>
      </w:pPr>
      <w:r w:rsidRPr="00B37874">
        <w:rPr>
          <w:color w:val="000000"/>
          <w:sz w:val="28"/>
          <w:szCs w:val="28"/>
          <w:shd w:val="clear" w:color="auto" w:fill="FFFFFF"/>
          <w:lang w:eastAsia="vi-VN"/>
        </w:rPr>
        <w:t>Các thông tin khác (nếu có).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3402"/>
        <w:gridCol w:w="3115"/>
      </w:tblGrid>
      <w:tr w:rsidR="001C27FC" w14:paraId="4A32AC0E" w14:textId="77777777" w:rsidTr="001C27FC">
        <w:trPr>
          <w:trHeight w:val="1024"/>
        </w:trPr>
        <w:tc>
          <w:tcPr>
            <w:tcW w:w="2830" w:type="dxa"/>
          </w:tcPr>
          <w:p w14:paraId="2B4F6CC1" w14:textId="3D78AC1B" w:rsidR="001C27FC" w:rsidRPr="000C1328" w:rsidRDefault="001C27FC" w:rsidP="001C27FC">
            <w:pPr>
              <w:jc w:val="both"/>
              <w:rPr>
                <w:bCs/>
                <w:sz w:val="28"/>
                <w:szCs w:val="28"/>
              </w:rPr>
            </w:pPr>
            <w:r w:rsidRPr="00E1306C">
              <w:rPr>
                <w:b/>
                <w:i/>
                <w:iCs/>
                <w:szCs w:val="28"/>
              </w:rPr>
              <w:t xml:space="preserve">Nơi nhận: </w:t>
            </w:r>
            <w:r w:rsidRPr="00E1306C">
              <w:rPr>
                <w:b/>
                <w:i/>
                <w:iCs/>
                <w:szCs w:val="28"/>
              </w:rPr>
              <w:tab/>
            </w:r>
            <w:r w:rsidRPr="000C1328">
              <w:rPr>
                <w:bCs/>
                <w:sz w:val="28"/>
                <w:szCs w:val="28"/>
              </w:rPr>
              <w:tab/>
            </w:r>
          </w:p>
          <w:p w14:paraId="210BF059" w14:textId="77777777" w:rsidR="001C27FC" w:rsidRPr="00E1306C" w:rsidRDefault="001C27FC" w:rsidP="001C27FC">
            <w:pPr>
              <w:numPr>
                <w:ilvl w:val="0"/>
                <w:numId w:val="3"/>
              </w:numPr>
              <w:ind w:left="426"/>
              <w:jc w:val="both"/>
              <w:rPr>
                <w:bCs/>
                <w:sz w:val="22"/>
                <w:szCs w:val="28"/>
              </w:rPr>
            </w:pPr>
            <w:r w:rsidRPr="00E1306C">
              <w:rPr>
                <w:bCs/>
                <w:sz w:val="22"/>
                <w:szCs w:val="28"/>
              </w:rPr>
              <w:t>Như trên;</w:t>
            </w:r>
          </w:p>
          <w:p w14:paraId="21BBAF0F" w14:textId="16E54290" w:rsidR="001C27FC" w:rsidRPr="001C27FC" w:rsidRDefault="001C27FC" w:rsidP="001C27FC">
            <w:pPr>
              <w:numPr>
                <w:ilvl w:val="0"/>
                <w:numId w:val="3"/>
              </w:numPr>
              <w:ind w:left="426"/>
              <w:jc w:val="both"/>
              <w:rPr>
                <w:bCs/>
                <w:sz w:val="28"/>
                <w:szCs w:val="28"/>
              </w:rPr>
            </w:pPr>
            <w:r w:rsidRPr="00E1306C">
              <w:rPr>
                <w:bCs/>
                <w:sz w:val="22"/>
                <w:szCs w:val="28"/>
              </w:rPr>
              <w:t>Lưu VT</w:t>
            </w:r>
            <w:r>
              <w:rPr>
                <w:bCs/>
                <w:sz w:val="22"/>
                <w:szCs w:val="28"/>
              </w:rPr>
              <w:t>-</w:t>
            </w:r>
            <w:r w:rsidRPr="00E1306C">
              <w:rPr>
                <w:bCs/>
                <w:sz w:val="22"/>
                <w:szCs w:val="28"/>
              </w:rPr>
              <w:t>TBYT.</w:t>
            </w:r>
            <w:r w:rsidRPr="00BE23FE">
              <w:rPr>
                <w:bCs/>
                <w:sz w:val="28"/>
                <w:szCs w:val="28"/>
              </w:rPr>
              <w:t xml:space="preserve"> </w:t>
            </w:r>
          </w:p>
        </w:tc>
        <w:tc>
          <w:tcPr>
            <w:tcW w:w="3402" w:type="dxa"/>
          </w:tcPr>
          <w:p w14:paraId="06C4817B" w14:textId="77777777" w:rsidR="001C27FC" w:rsidRPr="00407FB5" w:rsidRDefault="001C27FC" w:rsidP="001C27FC">
            <w:pPr>
              <w:widowControl w:val="0"/>
              <w:spacing w:after="120" w:line="360" w:lineRule="auto"/>
              <w:ind w:left="5040"/>
              <w:jc w:val="center"/>
              <w:rPr>
                <w:b/>
                <w:iCs/>
                <w:sz w:val="28"/>
                <w:szCs w:val="28"/>
              </w:rPr>
            </w:pPr>
          </w:p>
        </w:tc>
        <w:tc>
          <w:tcPr>
            <w:tcW w:w="3115" w:type="dxa"/>
          </w:tcPr>
          <w:p w14:paraId="0A6C8345" w14:textId="50347049" w:rsidR="001C27FC" w:rsidRPr="00407FB5" w:rsidRDefault="001C27FC" w:rsidP="001C27FC">
            <w:pPr>
              <w:widowControl w:val="0"/>
              <w:spacing w:after="120" w:line="360" w:lineRule="auto"/>
              <w:jc w:val="center"/>
              <w:rPr>
                <w:b/>
                <w:iCs/>
                <w:sz w:val="28"/>
                <w:szCs w:val="28"/>
              </w:rPr>
            </w:pPr>
            <w:r w:rsidRPr="00407FB5">
              <w:rPr>
                <w:b/>
                <w:iCs/>
                <w:sz w:val="28"/>
                <w:szCs w:val="28"/>
              </w:rPr>
              <w:t>GIÁM ĐỐC</w:t>
            </w:r>
          </w:p>
          <w:p w14:paraId="3837A7F1" w14:textId="77777777" w:rsidR="001C27FC" w:rsidRDefault="001C27FC" w:rsidP="00517C34">
            <w:pPr>
              <w:widowControl w:val="0"/>
              <w:tabs>
                <w:tab w:val="left" w:pos="1170"/>
              </w:tabs>
              <w:spacing w:after="120"/>
              <w:jc w:val="both"/>
              <w:rPr>
                <w:color w:val="000000"/>
                <w:sz w:val="28"/>
                <w:szCs w:val="28"/>
                <w:shd w:val="clear" w:color="auto" w:fill="FFFFFF"/>
                <w:lang w:eastAsia="vi-VN"/>
              </w:rPr>
            </w:pPr>
          </w:p>
        </w:tc>
      </w:tr>
    </w:tbl>
    <w:p w14:paraId="47AE23E0" w14:textId="77777777" w:rsidR="001C27FC" w:rsidRPr="00407FB5" w:rsidRDefault="001C27FC" w:rsidP="00517C34">
      <w:pPr>
        <w:widowControl w:val="0"/>
        <w:tabs>
          <w:tab w:val="left" w:pos="1170"/>
        </w:tabs>
        <w:spacing w:after="120"/>
        <w:ind w:firstLine="720"/>
        <w:jc w:val="both"/>
        <w:rPr>
          <w:color w:val="000000"/>
          <w:sz w:val="28"/>
          <w:szCs w:val="28"/>
          <w:shd w:val="clear" w:color="auto" w:fill="FFFFFF"/>
          <w:lang w:eastAsia="vi-VN"/>
        </w:rPr>
      </w:pPr>
    </w:p>
    <w:p w14:paraId="56B2ED75" w14:textId="77777777" w:rsidR="00461569" w:rsidRDefault="00461569" w:rsidP="00461569">
      <w:pPr>
        <w:rPr>
          <w:bCs/>
          <w:sz w:val="28"/>
          <w:szCs w:val="28"/>
        </w:rPr>
        <w:sectPr w:rsidR="00461569" w:rsidSect="00461569">
          <w:headerReference w:type="default" r:id="rId9"/>
          <w:pgSz w:w="11909" w:h="16834" w:code="9"/>
          <w:pgMar w:top="1134" w:right="851" w:bottom="1134" w:left="1701" w:header="720" w:footer="720" w:gutter="0"/>
          <w:cols w:space="720"/>
          <w:docGrid w:linePitch="360"/>
        </w:sectPr>
      </w:pPr>
      <w:r>
        <w:rPr>
          <w:bCs/>
          <w:sz w:val="28"/>
          <w:szCs w:val="28"/>
        </w:rPr>
        <w:br w:type="page"/>
      </w:r>
    </w:p>
    <w:p w14:paraId="5216C233" w14:textId="5FB1FEAB" w:rsidR="00461569" w:rsidRDefault="00461569" w:rsidP="00017E65">
      <w:pPr>
        <w:spacing w:before="120"/>
        <w:jc w:val="center"/>
        <w:rPr>
          <w:b/>
          <w:sz w:val="28"/>
          <w:szCs w:val="28"/>
        </w:rPr>
      </w:pPr>
      <w:r>
        <w:rPr>
          <w:b/>
          <w:sz w:val="28"/>
          <w:szCs w:val="28"/>
        </w:rPr>
        <w:lastRenderedPageBreak/>
        <w:t>PHỤ LỤC</w:t>
      </w:r>
    </w:p>
    <w:p w14:paraId="4E25004F" w14:textId="1019C8E5" w:rsidR="00461569" w:rsidRDefault="00461569" w:rsidP="00017E65">
      <w:pPr>
        <w:spacing w:before="120"/>
        <w:jc w:val="center"/>
        <w:rPr>
          <w:b/>
          <w:sz w:val="28"/>
          <w:szCs w:val="28"/>
        </w:rPr>
      </w:pPr>
      <w:r>
        <w:rPr>
          <w:b/>
          <w:sz w:val="28"/>
          <w:szCs w:val="28"/>
        </w:rPr>
        <w:t>DANH MỤC BẢO TRÌ</w:t>
      </w:r>
      <w:r w:rsidR="000314C1">
        <w:rPr>
          <w:b/>
          <w:sz w:val="28"/>
          <w:szCs w:val="28"/>
        </w:rPr>
        <w:t>/SỬA CHỮA</w:t>
      </w:r>
      <w:r>
        <w:rPr>
          <w:b/>
          <w:sz w:val="28"/>
          <w:szCs w:val="28"/>
        </w:rPr>
        <w:t xml:space="preserve"> THIẾT BỊ Y TẾ CỦA BỆNH VIỆN ĐA KHOA CÀ MAU NĂM 202</w:t>
      </w:r>
      <w:r w:rsidR="00017E65">
        <w:rPr>
          <w:b/>
          <w:sz w:val="28"/>
          <w:szCs w:val="28"/>
        </w:rPr>
        <w:t>6</w:t>
      </w:r>
    </w:p>
    <w:p w14:paraId="7C89B21C" w14:textId="521FC766" w:rsidR="00461569" w:rsidRDefault="00461569" w:rsidP="00017E65">
      <w:pPr>
        <w:spacing w:before="120"/>
        <w:jc w:val="center"/>
        <w:rPr>
          <w:i/>
          <w:sz w:val="28"/>
          <w:szCs w:val="28"/>
        </w:rPr>
      </w:pPr>
      <w:r>
        <w:rPr>
          <w:i/>
          <w:sz w:val="28"/>
          <w:szCs w:val="28"/>
        </w:rPr>
        <w:t xml:space="preserve">(Kèm theo Thông báo số …….. /TB-VT-TBYT-BV ngày </w:t>
      </w:r>
      <w:r w:rsidR="00400A03">
        <w:rPr>
          <w:i/>
          <w:sz w:val="28"/>
          <w:szCs w:val="28"/>
        </w:rPr>
        <w:t>13</w:t>
      </w:r>
      <w:r w:rsidR="0005558F">
        <w:rPr>
          <w:i/>
          <w:sz w:val="28"/>
          <w:szCs w:val="28"/>
        </w:rPr>
        <w:t>s</w:t>
      </w:r>
      <w:r>
        <w:rPr>
          <w:i/>
          <w:sz w:val="28"/>
          <w:szCs w:val="28"/>
        </w:rPr>
        <w:t xml:space="preserve"> / </w:t>
      </w:r>
      <w:r w:rsidR="006F3786">
        <w:rPr>
          <w:i/>
          <w:sz w:val="28"/>
          <w:szCs w:val="28"/>
        </w:rPr>
        <w:t>5</w:t>
      </w:r>
      <w:r>
        <w:rPr>
          <w:i/>
          <w:sz w:val="28"/>
          <w:szCs w:val="28"/>
        </w:rPr>
        <w:t xml:space="preserve"> /2026 của Bệnh viện Đa khoa Cà Mau)</w:t>
      </w:r>
    </w:p>
    <w:p w14:paraId="4982CD17" w14:textId="77777777" w:rsidR="00461569" w:rsidRDefault="00461569" w:rsidP="00461569">
      <w:pPr>
        <w:spacing w:before="120"/>
        <w:jc w:val="center"/>
        <w:rPr>
          <w:b/>
          <w:sz w:val="8"/>
          <w:szCs w:val="8"/>
        </w:rPr>
      </w:pPr>
    </w:p>
    <w:tbl>
      <w:tblPr>
        <w:tblW w:w="1389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2"/>
        <w:gridCol w:w="1701"/>
        <w:gridCol w:w="8505"/>
        <w:gridCol w:w="993"/>
        <w:gridCol w:w="992"/>
      </w:tblGrid>
      <w:tr w:rsidR="00106436" w14:paraId="31B0EAF7" w14:textId="77777777" w:rsidTr="00017E65">
        <w:trPr>
          <w:trHeight w:val="950"/>
          <w:tblHeader/>
        </w:trPr>
        <w:tc>
          <w:tcPr>
            <w:tcW w:w="709" w:type="dxa"/>
            <w:vAlign w:val="center"/>
          </w:tcPr>
          <w:p w14:paraId="3A02BB01" w14:textId="77777777" w:rsidR="00106436" w:rsidRPr="00767A3D" w:rsidRDefault="00106436" w:rsidP="004C775A">
            <w:pPr>
              <w:spacing w:before="120"/>
              <w:jc w:val="center"/>
              <w:rPr>
                <w:b/>
                <w:sz w:val="26"/>
                <w:szCs w:val="26"/>
              </w:rPr>
            </w:pPr>
            <w:r w:rsidRPr="00767A3D">
              <w:rPr>
                <w:b/>
                <w:sz w:val="26"/>
                <w:szCs w:val="26"/>
              </w:rPr>
              <w:t>STT</w:t>
            </w:r>
          </w:p>
        </w:tc>
        <w:tc>
          <w:tcPr>
            <w:tcW w:w="992" w:type="dxa"/>
            <w:vAlign w:val="center"/>
          </w:tcPr>
          <w:p w14:paraId="15CCF26D" w14:textId="77777777" w:rsidR="00106436" w:rsidRPr="00767A3D" w:rsidRDefault="00106436" w:rsidP="004C775A">
            <w:pPr>
              <w:spacing w:before="120"/>
              <w:jc w:val="center"/>
              <w:rPr>
                <w:b/>
                <w:sz w:val="26"/>
                <w:szCs w:val="26"/>
              </w:rPr>
            </w:pPr>
            <w:r w:rsidRPr="00767A3D">
              <w:rPr>
                <w:b/>
                <w:sz w:val="26"/>
                <w:szCs w:val="26"/>
              </w:rPr>
              <w:t xml:space="preserve">Mã </w:t>
            </w:r>
            <w:r>
              <w:rPr>
                <w:b/>
                <w:sz w:val="26"/>
                <w:szCs w:val="26"/>
              </w:rPr>
              <w:t>Dv</w:t>
            </w:r>
          </w:p>
        </w:tc>
        <w:tc>
          <w:tcPr>
            <w:tcW w:w="1701" w:type="dxa"/>
            <w:vAlign w:val="center"/>
          </w:tcPr>
          <w:p w14:paraId="727D0A00" w14:textId="77777777" w:rsidR="00106436" w:rsidRPr="00767A3D" w:rsidRDefault="00106436" w:rsidP="004C775A">
            <w:pPr>
              <w:spacing w:before="120"/>
              <w:jc w:val="center"/>
              <w:rPr>
                <w:b/>
                <w:sz w:val="26"/>
                <w:szCs w:val="26"/>
              </w:rPr>
            </w:pPr>
            <w:r w:rsidRPr="00767A3D">
              <w:rPr>
                <w:b/>
                <w:sz w:val="26"/>
                <w:szCs w:val="26"/>
              </w:rPr>
              <w:t xml:space="preserve">Tên </w:t>
            </w:r>
            <w:r>
              <w:rPr>
                <w:b/>
                <w:sz w:val="26"/>
                <w:szCs w:val="26"/>
              </w:rPr>
              <w:t>dịch vụ</w:t>
            </w:r>
          </w:p>
        </w:tc>
        <w:tc>
          <w:tcPr>
            <w:tcW w:w="8505" w:type="dxa"/>
            <w:vAlign w:val="center"/>
          </w:tcPr>
          <w:p w14:paraId="41F58A00" w14:textId="77777777" w:rsidR="00106436" w:rsidRPr="00767A3D" w:rsidRDefault="00106436" w:rsidP="004C775A">
            <w:pPr>
              <w:spacing w:before="120"/>
              <w:jc w:val="center"/>
              <w:rPr>
                <w:b/>
                <w:sz w:val="26"/>
                <w:szCs w:val="26"/>
              </w:rPr>
            </w:pPr>
            <w:r w:rsidRPr="00767A3D">
              <w:rPr>
                <w:b/>
                <w:sz w:val="26"/>
                <w:szCs w:val="26"/>
              </w:rPr>
              <w:t>Mô tả yêu cầu về tính năng, thông số kỹ thuật và các thông tin liên quan về kỹ thuật</w:t>
            </w:r>
          </w:p>
        </w:tc>
        <w:tc>
          <w:tcPr>
            <w:tcW w:w="993" w:type="dxa"/>
            <w:vAlign w:val="center"/>
          </w:tcPr>
          <w:p w14:paraId="03BC0057" w14:textId="77777777" w:rsidR="00106436" w:rsidRPr="00767A3D" w:rsidRDefault="00106436" w:rsidP="004C775A">
            <w:pPr>
              <w:spacing w:before="120"/>
              <w:jc w:val="center"/>
              <w:rPr>
                <w:b/>
                <w:sz w:val="26"/>
                <w:szCs w:val="26"/>
              </w:rPr>
            </w:pPr>
            <w:r w:rsidRPr="00767A3D">
              <w:rPr>
                <w:b/>
                <w:sz w:val="26"/>
                <w:szCs w:val="26"/>
              </w:rPr>
              <w:t>Đơn vị tính</w:t>
            </w:r>
          </w:p>
        </w:tc>
        <w:tc>
          <w:tcPr>
            <w:tcW w:w="992" w:type="dxa"/>
            <w:vAlign w:val="center"/>
          </w:tcPr>
          <w:p w14:paraId="5E65B104" w14:textId="77777777" w:rsidR="00106436" w:rsidRPr="00767A3D" w:rsidRDefault="00106436" w:rsidP="004C775A">
            <w:pPr>
              <w:spacing w:before="120"/>
              <w:jc w:val="center"/>
              <w:rPr>
                <w:b/>
                <w:sz w:val="26"/>
                <w:szCs w:val="26"/>
              </w:rPr>
            </w:pPr>
            <w:r w:rsidRPr="00767A3D">
              <w:rPr>
                <w:b/>
                <w:sz w:val="26"/>
                <w:szCs w:val="26"/>
              </w:rPr>
              <w:t>Số lượng</w:t>
            </w:r>
          </w:p>
        </w:tc>
      </w:tr>
      <w:tr w:rsidR="00106436" w:rsidRPr="00266BBC" w14:paraId="0424019C" w14:textId="77777777" w:rsidTr="00017E65">
        <w:trPr>
          <w:trHeight w:val="933"/>
        </w:trPr>
        <w:tc>
          <w:tcPr>
            <w:tcW w:w="709" w:type="dxa"/>
          </w:tcPr>
          <w:p w14:paraId="6B32E45D" w14:textId="77777777" w:rsidR="00106436" w:rsidRPr="00266BBC" w:rsidRDefault="00106436" w:rsidP="004C775A">
            <w:pPr>
              <w:spacing w:before="120"/>
              <w:jc w:val="center"/>
              <w:rPr>
                <w:sz w:val="26"/>
                <w:szCs w:val="26"/>
              </w:rPr>
            </w:pPr>
            <w:r w:rsidRPr="00266BBC">
              <w:rPr>
                <w:sz w:val="26"/>
                <w:szCs w:val="26"/>
              </w:rPr>
              <w:t>1</w:t>
            </w:r>
          </w:p>
        </w:tc>
        <w:tc>
          <w:tcPr>
            <w:tcW w:w="992" w:type="dxa"/>
          </w:tcPr>
          <w:p w14:paraId="1A6FAD70" w14:textId="64EBD257" w:rsidR="00106436" w:rsidRPr="00266BBC" w:rsidRDefault="00106436" w:rsidP="004C775A">
            <w:pPr>
              <w:spacing w:before="120"/>
              <w:jc w:val="center"/>
              <w:rPr>
                <w:sz w:val="26"/>
                <w:szCs w:val="26"/>
              </w:rPr>
            </w:pPr>
            <w:r>
              <w:rPr>
                <w:sz w:val="26"/>
                <w:szCs w:val="26"/>
              </w:rPr>
              <w:t>BT-</w:t>
            </w:r>
            <w:r w:rsidR="00BA0B88">
              <w:rPr>
                <w:sz w:val="26"/>
                <w:szCs w:val="26"/>
              </w:rPr>
              <w:t>DSA</w:t>
            </w:r>
          </w:p>
        </w:tc>
        <w:tc>
          <w:tcPr>
            <w:tcW w:w="1701" w:type="dxa"/>
          </w:tcPr>
          <w:p w14:paraId="495D59A9" w14:textId="4C520451" w:rsidR="00106436" w:rsidRPr="00266BBC" w:rsidRDefault="005033F8" w:rsidP="004C775A">
            <w:pPr>
              <w:spacing w:before="120"/>
              <w:rPr>
                <w:b/>
                <w:sz w:val="26"/>
                <w:szCs w:val="26"/>
              </w:rPr>
            </w:pPr>
            <w:r>
              <w:rPr>
                <w:sz w:val="26"/>
                <w:szCs w:val="26"/>
              </w:rPr>
              <w:t>Bảo trì</w:t>
            </w:r>
            <w:r w:rsidRPr="00246330">
              <w:rPr>
                <w:sz w:val="26"/>
                <w:szCs w:val="26"/>
              </w:rPr>
              <w:t xml:space="preserve"> </w:t>
            </w:r>
            <w:r w:rsidR="007A7581">
              <w:rPr>
                <w:sz w:val="26"/>
                <w:szCs w:val="26"/>
              </w:rPr>
              <w:t>Hệ thống</w:t>
            </w:r>
            <w:r>
              <w:rPr>
                <w:sz w:val="26"/>
                <w:szCs w:val="26"/>
              </w:rPr>
              <w:t xml:space="preserve"> </w:t>
            </w:r>
            <w:r w:rsidRPr="00106436">
              <w:rPr>
                <w:sz w:val="26"/>
                <w:szCs w:val="26"/>
              </w:rPr>
              <w:t>chụp mạch số hóa xóa nền</w:t>
            </w:r>
            <w:r w:rsidRPr="00246330">
              <w:rPr>
                <w:sz w:val="26"/>
                <w:szCs w:val="26"/>
              </w:rPr>
              <w:t xml:space="preserve"> </w:t>
            </w:r>
            <w:r>
              <w:rPr>
                <w:sz w:val="26"/>
                <w:szCs w:val="26"/>
              </w:rPr>
              <w:t>DSA</w:t>
            </w:r>
          </w:p>
        </w:tc>
        <w:tc>
          <w:tcPr>
            <w:tcW w:w="8505" w:type="dxa"/>
          </w:tcPr>
          <w:p w14:paraId="1D45762C" w14:textId="1E628BC2" w:rsidR="00106436" w:rsidRPr="00246330" w:rsidRDefault="00106436" w:rsidP="004C775A">
            <w:pPr>
              <w:spacing w:before="120"/>
              <w:rPr>
                <w:sz w:val="26"/>
                <w:szCs w:val="26"/>
              </w:rPr>
            </w:pPr>
            <w:r>
              <w:rPr>
                <w:sz w:val="26"/>
                <w:szCs w:val="26"/>
              </w:rPr>
              <w:t>Bảo trì</w:t>
            </w:r>
            <w:r w:rsidRPr="00246330">
              <w:rPr>
                <w:sz w:val="26"/>
                <w:szCs w:val="26"/>
              </w:rPr>
              <w:t xml:space="preserve"> </w:t>
            </w:r>
            <w:r w:rsidR="007A7581">
              <w:rPr>
                <w:sz w:val="26"/>
                <w:szCs w:val="26"/>
              </w:rPr>
              <w:t>Hệ thống</w:t>
            </w:r>
            <w:r>
              <w:rPr>
                <w:sz w:val="26"/>
                <w:szCs w:val="26"/>
              </w:rPr>
              <w:t xml:space="preserve"> </w:t>
            </w:r>
            <w:r w:rsidRPr="00106436">
              <w:rPr>
                <w:sz w:val="26"/>
                <w:szCs w:val="26"/>
              </w:rPr>
              <w:t>chụp mạch số hóa xóa nền</w:t>
            </w:r>
            <w:r w:rsidRPr="00246330">
              <w:rPr>
                <w:sz w:val="26"/>
                <w:szCs w:val="26"/>
              </w:rPr>
              <w:t xml:space="preserve"> </w:t>
            </w:r>
            <w:r>
              <w:rPr>
                <w:sz w:val="26"/>
                <w:szCs w:val="26"/>
              </w:rPr>
              <w:t>DSA</w:t>
            </w:r>
            <w:r w:rsidRPr="00246330">
              <w:rPr>
                <w:sz w:val="26"/>
                <w:szCs w:val="26"/>
              </w:rPr>
              <w:t xml:space="preserve">, </w:t>
            </w:r>
            <w:r w:rsidRPr="00106436">
              <w:rPr>
                <w:sz w:val="26"/>
                <w:szCs w:val="26"/>
              </w:rPr>
              <w:t>model: Artis Zee Ceiling, Xuất xứ: Siemens - Đức</w:t>
            </w:r>
            <w:r w:rsidR="00F75814">
              <w:rPr>
                <w:sz w:val="26"/>
                <w:szCs w:val="26"/>
              </w:rPr>
              <w:t xml:space="preserve"> (sau đây gọi là TBYT)</w:t>
            </w:r>
          </w:p>
          <w:p w14:paraId="0CD33E4B" w14:textId="77777777" w:rsidR="00106436" w:rsidRDefault="00106436" w:rsidP="004C775A">
            <w:pPr>
              <w:spacing w:before="120"/>
              <w:rPr>
                <w:sz w:val="26"/>
                <w:szCs w:val="26"/>
              </w:rPr>
            </w:pPr>
            <w:r w:rsidRPr="009D02F3">
              <w:rPr>
                <w:sz w:val="26"/>
                <w:szCs w:val="26"/>
              </w:rPr>
              <w:t xml:space="preserve">Nội dung </w:t>
            </w:r>
            <w:r>
              <w:rPr>
                <w:sz w:val="26"/>
                <w:szCs w:val="26"/>
              </w:rPr>
              <w:t>bảo trì</w:t>
            </w:r>
            <w:r w:rsidRPr="009D02F3">
              <w:rPr>
                <w:sz w:val="26"/>
                <w:szCs w:val="26"/>
              </w:rPr>
              <w:t>:</w:t>
            </w:r>
            <w:r>
              <w:rPr>
                <w:sz w:val="26"/>
                <w:szCs w:val="26"/>
              </w:rPr>
              <w:t xml:space="preserve"> </w:t>
            </w:r>
          </w:p>
          <w:p w14:paraId="3CF8ABC0" w14:textId="77777777" w:rsidR="00B80383" w:rsidRDefault="00106436" w:rsidP="00B80383">
            <w:pPr>
              <w:spacing w:before="120"/>
              <w:rPr>
                <w:sz w:val="26"/>
                <w:szCs w:val="26"/>
              </w:rPr>
            </w:pPr>
            <w:r>
              <w:rPr>
                <w:sz w:val="26"/>
                <w:szCs w:val="26"/>
              </w:rPr>
              <w:t xml:space="preserve">- </w:t>
            </w:r>
            <w:r w:rsidRPr="00947D1E">
              <w:rPr>
                <w:sz w:val="26"/>
                <w:szCs w:val="26"/>
              </w:rPr>
              <w:t xml:space="preserve">Nhà thầu, nhà cung cấp liệt kê </w:t>
            </w:r>
            <w:r>
              <w:rPr>
                <w:sz w:val="26"/>
                <w:szCs w:val="26"/>
              </w:rPr>
              <w:t>cụ thể danh mục</w:t>
            </w:r>
            <w:r w:rsidRPr="00947D1E">
              <w:rPr>
                <w:sz w:val="26"/>
                <w:szCs w:val="26"/>
              </w:rPr>
              <w:t xml:space="preserve"> từng hạng mục, nội dung công việc bảo trì</w:t>
            </w:r>
            <w:r>
              <w:rPr>
                <w:sz w:val="26"/>
                <w:szCs w:val="26"/>
              </w:rPr>
              <w:t xml:space="preserve"> nhưng phải đảm bảo một số yêu cầu cơ bản sau:</w:t>
            </w:r>
          </w:p>
          <w:p w14:paraId="649E1284" w14:textId="55B77F26" w:rsidR="00B80383" w:rsidRPr="00B80383" w:rsidRDefault="00B80383" w:rsidP="00B80383">
            <w:pPr>
              <w:spacing w:before="120"/>
              <w:rPr>
                <w:sz w:val="26"/>
                <w:szCs w:val="26"/>
              </w:rPr>
            </w:pPr>
            <w:r>
              <w:rPr>
                <w:sz w:val="26"/>
                <w:szCs w:val="26"/>
              </w:rPr>
              <w:t xml:space="preserve">  </w:t>
            </w:r>
            <w:r w:rsidRPr="00B80383">
              <w:rPr>
                <w:sz w:val="26"/>
                <w:szCs w:val="26"/>
              </w:rPr>
              <w:t>+ Kiểm tra kỹ thuật: Kiểm tra, đánh giá toàn diện từ tổng thể đến chi tiết từng bộ phận, linh kiện và cụm máy.</w:t>
            </w:r>
          </w:p>
          <w:p w14:paraId="1F393D7A" w14:textId="3C7038A5" w:rsidR="00B80383" w:rsidRPr="00B80383" w:rsidRDefault="00B80383" w:rsidP="00B80383">
            <w:pPr>
              <w:spacing w:before="120"/>
              <w:rPr>
                <w:sz w:val="26"/>
                <w:szCs w:val="26"/>
              </w:rPr>
            </w:pPr>
            <w:r w:rsidRPr="00B80383">
              <w:rPr>
                <w:sz w:val="26"/>
                <w:szCs w:val="26"/>
              </w:rPr>
              <w:t xml:space="preserve">  + Hiệu chuẩn: Cập nhật và chuẩn hóa các thông số kỹ thuật và dữ liệu </w:t>
            </w:r>
            <w:r w:rsidR="00A6606A">
              <w:rPr>
                <w:sz w:val="26"/>
                <w:szCs w:val="26"/>
              </w:rPr>
              <w:t>của TBYT</w:t>
            </w:r>
            <w:r w:rsidR="00527336">
              <w:rPr>
                <w:sz w:val="26"/>
                <w:szCs w:val="26"/>
              </w:rPr>
              <w:t>.</w:t>
            </w:r>
          </w:p>
          <w:p w14:paraId="60C0DA6A" w14:textId="70A9CE95" w:rsidR="00B80383" w:rsidRDefault="00B80383" w:rsidP="00B80383">
            <w:pPr>
              <w:spacing w:before="120"/>
              <w:rPr>
                <w:sz w:val="26"/>
                <w:szCs w:val="26"/>
              </w:rPr>
            </w:pPr>
            <w:r w:rsidRPr="00B80383">
              <w:rPr>
                <w:sz w:val="26"/>
                <w:szCs w:val="26"/>
              </w:rPr>
              <w:t xml:space="preserve">  + Bảo dưỡng ngoại vi: Vệ sinh công nghiệp và bôi trơn các chi tiết truyền động, linh kiện cơ khí</w:t>
            </w:r>
            <w:r w:rsidR="00527336">
              <w:rPr>
                <w:sz w:val="26"/>
                <w:szCs w:val="26"/>
              </w:rPr>
              <w:t xml:space="preserve"> của TBYT.</w:t>
            </w:r>
          </w:p>
          <w:p w14:paraId="128CA73E" w14:textId="7502E9B7" w:rsidR="00106436" w:rsidRDefault="00B80383" w:rsidP="00B80383">
            <w:pPr>
              <w:spacing w:before="120"/>
              <w:rPr>
                <w:sz w:val="26"/>
                <w:szCs w:val="26"/>
              </w:rPr>
            </w:pPr>
            <w:r>
              <w:rPr>
                <w:sz w:val="26"/>
                <w:szCs w:val="26"/>
              </w:rPr>
              <w:t xml:space="preserve">  + </w:t>
            </w:r>
            <w:r w:rsidR="00106436" w:rsidRPr="009D02F3">
              <w:rPr>
                <w:sz w:val="26"/>
                <w:szCs w:val="26"/>
              </w:rPr>
              <w:t>S</w:t>
            </w:r>
            <w:r w:rsidR="00106436">
              <w:rPr>
                <w:sz w:val="26"/>
                <w:szCs w:val="26"/>
              </w:rPr>
              <w:t>ử</w:t>
            </w:r>
            <w:r w:rsidR="00106436" w:rsidRPr="009D02F3">
              <w:rPr>
                <w:sz w:val="26"/>
                <w:szCs w:val="26"/>
              </w:rPr>
              <w:t xml:space="preserve">a chữa, khắc phục các sự cố, hư hỏng phát hiện khi kiểm tra. </w:t>
            </w:r>
            <w:r w:rsidR="00106436">
              <w:rPr>
                <w:sz w:val="26"/>
                <w:szCs w:val="26"/>
              </w:rPr>
              <w:t>Việc sửa chữa phải</w:t>
            </w:r>
            <w:r w:rsidR="00106436" w:rsidRPr="00246330">
              <w:rPr>
                <w:sz w:val="26"/>
                <w:szCs w:val="26"/>
              </w:rPr>
              <w:t xml:space="preserve"> </w:t>
            </w:r>
            <w:r w:rsidR="00106436">
              <w:rPr>
                <w:sz w:val="26"/>
                <w:szCs w:val="26"/>
              </w:rPr>
              <w:t>khôi phục lại chức năng và đảm bảo</w:t>
            </w:r>
            <w:r w:rsidR="00106436" w:rsidRPr="009D02F3">
              <w:rPr>
                <w:sz w:val="26"/>
                <w:szCs w:val="26"/>
              </w:rPr>
              <w:t xml:space="preserve"> </w:t>
            </w:r>
            <w:r w:rsidR="008B2F1E">
              <w:rPr>
                <w:sz w:val="26"/>
                <w:szCs w:val="26"/>
              </w:rPr>
              <w:t>TBYT</w:t>
            </w:r>
            <w:r w:rsidR="00106436">
              <w:rPr>
                <w:sz w:val="26"/>
                <w:szCs w:val="26"/>
              </w:rPr>
              <w:t xml:space="preserve"> của Bệnh viện</w:t>
            </w:r>
            <w:r w:rsidR="008B2F1E">
              <w:rPr>
                <w:sz w:val="26"/>
                <w:szCs w:val="26"/>
              </w:rPr>
              <w:t xml:space="preserve"> hoạt động</w:t>
            </w:r>
            <w:r w:rsidR="00106436" w:rsidRPr="009D02F3">
              <w:rPr>
                <w:sz w:val="26"/>
                <w:szCs w:val="26"/>
              </w:rPr>
              <w:t xml:space="preserve"> trở lại bình thường</w:t>
            </w:r>
            <w:r w:rsidR="00106436">
              <w:rPr>
                <w:sz w:val="26"/>
                <w:szCs w:val="26"/>
              </w:rPr>
              <w:t>.</w:t>
            </w:r>
          </w:p>
          <w:p w14:paraId="4240660B" w14:textId="0048FD05" w:rsidR="00873164" w:rsidRDefault="00B80383" w:rsidP="00B80383">
            <w:pPr>
              <w:spacing w:before="120"/>
              <w:rPr>
                <w:sz w:val="26"/>
                <w:szCs w:val="26"/>
              </w:rPr>
            </w:pPr>
            <w:r>
              <w:rPr>
                <w:sz w:val="26"/>
                <w:szCs w:val="26"/>
              </w:rPr>
              <w:t>-</w:t>
            </w:r>
            <w:r w:rsidRPr="00B80383">
              <w:rPr>
                <w:sz w:val="26"/>
                <w:szCs w:val="26"/>
              </w:rPr>
              <w:t xml:space="preserve">  </w:t>
            </w:r>
            <w:r w:rsidR="00873164">
              <w:rPr>
                <w:sz w:val="26"/>
                <w:szCs w:val="26"/>
              </w:rPr>
              <w:t>Đối với</w:t>
            </w:r>
            <w:r w:rsidR="00EE4066">
              <w:rPr>
                <w:sz w:val="26"/>
                <w:szCs w:val="26"/>
              </w:rPr>
              <w:t xml:space="preserve"> hình thức</w:t>
            </w:r>
            <w:r w:rsidR="00873164">
              <w:rPr>
                <w:sz w:val="26"/>
                <w:szCs w:val="26"/>
              </w:rPr>
              <w:t xml:space="preserve"> </w:t>
            </w:r>
            <w:r w:rsidR="00873164" w:rsidRPr="00873164">
              <w:rPr>
                <w:sz w:val="26"/>
                <w:szCs w:val="26"/>
              </w:rPr>
              <w:t>Bảo trì trọn gói</w:t>
            </w:r>
            <w:r w:rsidR="0095296A">
              <w:rPr>
                <w:sz w:val="26"/>
                <w:szCs w:val="26"/>
              </w:rPr>
              <w:t>:</w:t>
            </w:r>
          </w:p>
          <w:p w14:paraId="6462EE9F" w14:textId="65B424AA" w:rsidR="00873164" w:rsidRDefault="00873164" w:rsidP="00B80383">
            <w:pPr>
              <w:spacing w:before="120"/>
              <w:rPr>
                <w:sz w:val="26"/>
                <w:szCs w:val="26"/>
              </w:rPr>
            </w:pPr>
            <w:r>
              <w:rPr>
                <w:sz w:val="26"/>
                <w:szCs w:val="26"/>
              </w:rPr>
              <w:t xml:space="preserve">  + B</w:t>
            </w:r>
            <w:r w:rsidRPr="00873164">
              <w:rPr>
                <w:sz w:val="26"/>
                <w:szCs w:val="26"/>
              </w:rPr>
              <w:t xml:space="preserve">ao gồm toàn bộ chi phí nhân công và vật tư, linh kiện thay thế . Sửa chữa, khắc phục các sự cố, hư hỏng phát hiện; cung cấp linh kiện thay thế không giới hạn. Linh kiện thay thế bao gồm tất cả bộ phận, phụ tùng, bo mạch nguồn, chi tiết máy... thuộc </w:t>
            </w:r>
            <w:r>
              <w:rPr>
                <w:sz w:val="26"/>
                <w:szCs w:val="26"/>
              </w:rPr>
              <w:t>TBYT</w:t>
            </w:r>
            <w:r w:rsidR="00E62A53">
              <w:rPr>
                <w:sz w:val="26"/>
                <w:szCs w:val="26"/>
              </w:rPr>
              <w:t>.</w:t>
            </w:r>
          </w:p>
          <w:p w14:paraId="26E7721D" w14:textId="7E6B4EB3" w:rsidR="00E62A53" w:rsidRDefault="00E62A53" w:rsidP="00B80383">
            <w:pPr>
              <w:spacing w:before="120"/>
              <w:rPr>
                <w:sz w:val="26"/>
                <w:szCs w:val="26"/>
              </w:rPr>
            </w:pPr>
            <w:r>
              <w:rPr>
                <w:sz w:val="26"/>
                <w:szCs w:val="26"/>
              </w:rPr>
              <w:t xml:space="preserve">  </w:t>
            </w:r>
            <w:r w:rsidR="00B80383" w:rsidRPr="00B80383">
              <w:rPr>
                <w:sz w:val="26"/>
                <w:szCs w:val="26"/>
              </w:rPr>
              <w:t xml:space="preserve">+ Linh kiện thay thế phải đảm bảo tương thích với </w:t>
            </w:r>
            <w:r w:rsidR="007873C5">
              <w:rPr>
                <w:sz w:val="26"/>
                <w:szCs w:val="26"/>
              </w:rPr>
              <w:t>TBYT</w:t>
            </w:r>
            <w:r w:rsidR="00B80383" w:rsidRPr="00B80383">
              <w:rPr>
                <w:sz w:val="26"/>
                <w:szCs w:val="26"/>
              </w:rPr>
              <w:t xml:space="preserve"> của Bệnh viện.</w:t>
            </w:r>
          </w:p>
          <w:p w14:paraId="52D21BFA" w14:textId="7723ACA5" w:rsidR="00E62A53" w:rsidRDefault="00E62A53" w:rsidP="00B80383">
            <w:pPr>
              <w:spacing w:before="120"/>
              <w:rPr>
                <w:sz w:val="26"/>
                <w:szCs w:val="26"/>
              </w:rPr>
            </w:pPr>
            <w:r>
              <w:rPr>
                <w:sz w:val="26"/>
                <w:szCs w:val="26"/>
              </w:rPr>
              <w:lastRenderedPageBreak/>
              <w:t xml:space="preserve">  </w:t>
            </w:r>
            <w:r w:rsidR="00B80383" w:rsidRPr="00B80383">
              <w:rPr>
                <w:sz w:val="26"/>
                <w:szCs w:val="26"/>
              </w:rPr>
              <w:t>+ Linh kiện thay thế phải đảm bảo mới 100% và có đầy đủ hồ sơ, giấy tờ chứng minh xuất xứ</w:t>
            </w:r>
            <w:r w:rsidR="00816759">
              <w:rPr>
                <w:sz w:val="26"/>
                <w:szCs w:val="26"/>
              </w:rPr>
              <w:t>.</w:t>
            </w:r>
          </w:p>
          <w:p w14:paraId="0936EC6C" w14:textId="3F221456" w:rsidR="00B80383" w:rsidRDefault="00E62A53" w:rsidP="00B80383">
            <w:pPr>
              <w:spacing w:before="120"/>
              <w:rPr>
                <w:sz w:val="26"/>
                <w:szCs w:val="26"/>
              </w:rPr>
            </w:pPr>
            <w:r>
              <w:rPr>
                <w:sz w:val="26"/>
                <w:szCs w:val="26"/>
              </w:rPr>
              <w:t xml:space="preserve">  </w:t>
            </w:r>
            <w:r w:rsidR="00B80383" w:rsidRPr="00B80383">
              <w:rPr>
                <w:sz w:val="26"/>
                <w:szCs w:val="26"/>
              </w:rPr>
              <w:t>+ Thời gian bảo hành: tối thiểu 6 tháng với mỗi linh kiện thay mới.</w:t>
            </w:r>
          </w:p>
          <w:p w14:paraId="38F89FB5" w14:textId="6C711559" w:rsidR="00106436" w:rsidRPr="00246330" w:rsidRDefault="00106436" w:rsidP="004C775A">
            <w:pPr>
              <w:spacing w:before="120"/>
              <w:rPr>
                <w:sz w:val="26"/>
                <w:szCs w:val="26"/>
              </w:rPr>
            </w:pPr>
            <w:r>
              <w:rPr>
                <w:sz w:val="26"/>
                <w:szCs w:val="26"/>
              </w:rPr>
              <w:t xml:space="preserve">- </w:t>
            </w:r>
            <w:r w:rsidR="00B80383" w:rsidRPr="00B80383">
              <w:rPr>
                <w:sz w:val="26"/>
                <w:szCs w:val="26"/>
              </w:rPr>
              <w:t>Thông báo cho Bệnh viện trong vòng 24 giờ trước khi bảo trì hoặc ngay khi có sự cố nghiêm trọng để Bệnh viện chủ động kế hoạch phối hợp.</w:t>
            </w:r>
          </w:p>
          <w:p w14:paraId="3513C6B6" w14:textId="491F3681" w:rsidR="00106436" w:rsidRPr="00266BBC" w:rsidRDefault="00106436" w:rsidP="004C775A">
            <w:pPr>
              <w:spacing w:before="120" w:after="120"/>
              <w:rPr>
                <w:sz w:val="26"/>
                <w:szCs w:val="26"/>
              </w:rPr>
            </w:pPr>
            <w:r>
              <w:rPr>
                <w:sz w:val="26"/>
                <w:szCs w:val="26"/>
              </w:rPr>
              <w:t xml:space="preserve">Thời gian bảo trì: 12 tháng, đợt bảo trì đầu tiên bắt đầu ngay sau khi ký kết hợp đồng, mỗi đợt bảo trì sau phải cách nhau </w:t>
            </w:r>
            <w:r w:rsidR="00847F66">
              <w:rPr>
                <w:sz w:val="26"/>
                <w:szCs w:val="26"/>
              </w:rPr>
              <w:t>tối đa</w:t>
            </w:r>
            <w:r>
              <w:rPr>
                <w:sz w:val="26"/>
                <w:szCs w:val="26"/>
              </w:rPr>
              <w:t xml:space="preserve"> 3 tháng.</w:t>
            </w:r>
          </w:p>
        </w:tc>
        <w:tc>
          <w:tcPr>
            <w:tcW w:w="993" w:type="dxa"/>
          </w:tcPr>
          <w:p w14:paraId="52BAF36E" w14:textId="7D7D631B" w:rsidR="00106436" w:rsidRPr="00266BBC" w:rsidRDefault="007A7581" w:rsidP="004C775A">
            <w:pPr>
              <w:spacing w:before="120"/>
              <w:jc w:val="center"/>
              <w:rPr>
                <w:sz w:val="26"/>
                <w:szCs w:val="26"/>
              </w:rPr>
            </w:pPr>
            <w:r>
              <w:rPr>
                <w:sz w:val="26"/>
                <w:szCs w:val="26"/>
              </w:rPr>
              <w:lastRenderedPageBreak/>
              <w:t>Hệ thống</w:t>
            </w:r>
          </w:p>
        </w:tc>
        <w:tc>
          <w:tcPr>
            <w:tcW w:w="992" w:type="dxa"/>
          </w:tcPr>
          <w:p w14:paraId="6919AF74" w14:textId="77777777" w:rsidR="00106436" w:rsidRPr="00266BBC" w:rsidRDefault="00106436" w:rsidP="004C775A">
            <w:pPr>
              <w:spacing w:before="120"/>
              <w:jc w:val="center"/>
              <w:rPr>
                <w:sz w:val="26"/>
                <w:szCs w:val="26"/>
              </w:rPr>
            </w:pPr>
            <w:r w:rsidRPr="00266BBC">
              <w:rPr>
                <w:sz w:val="26"/>
                <w:szCs w:val="26"/>
              </w:rPr>
              <w:t>1</w:t>
            </w:r>
          </w:p>
        </w:tc>
      </w:tr>
      <w:tr w:rsidR="007A7581" w:rsidRPr="00266BBC" w14:paraId="171D00E6" w14:textId="77777777" w:rsidTr="00017E65">
        <w:trPr>
          <w:trHeight w:val="933"/>
        </w:trPr>
        <w:tc>
          <w:tcPr>
            <w:tcW w:w="709" w:type="dxa"/>
          </w:tcPr>
          <w:p w14:paraId="761785B3" w14:textId="0FD85CA7" w:rsidR="007A7581" w:rsidRPr="00266BBC" w:rsidRDefault="007A7581" w:rsidP="007A7581">
            <w:pPr>
              <w:spacing w:before="120"/>
              <w:jc w:val="center"/>
              <w:rPr>
                <w:sz w:val="26"/>
                <w:szCs w:val="26"/>
              </w:rPr>
            </w:pPr>
            <w:r>
              <w:rPr>
                <w:sz w:val="26"/>
                <w:szCs w:val="26"/>
              </w:rPr>
              <w:t>2</w:t>
            </w:r>
          </w:p>
        </w:tc>
        <w:tc>
          <w:tcPr>
            <w:tcW w:w="992" w:type="dxa"/>
          </w:tcPr>
          <w:p w14:paraId="7F7127AC" w14:textId="5DD8D694" w:rsidR="007A7581" w:rsidRDefault="007A7581" w:rsidP="007A7581">
            <w:pPr>
              <w:spacing w:before="120"/>
              <w:jc w:val="center"/>
              <w:rPr>
                <w:sz w:val="26"/>
                <w:szCs w:val="26"/>
              </w:rPr>
            </w:pPr>
            <w:r>
              <w:rPr>
                <w:sz w:val="26"/>
                <w:szCs w:val="26"/>
              </w:rPr>
              <w:t>BT-CT128</w:t>
            </w:r>
          </w:p>
        </w:tc>
        <w:tc>
          <w:tcPr>
            <w:tcW w:w="1701" w:type="dxa"/>
          </w:tcPr>
          <w:p w14:paraId="330BF73C" w14:textId="6B5D20C4" w:rsidR="007A7581" w:rsidRDefault="007A7581" w:rsidP="007A7581">
            <w:pPr>
              <w:spacing w:before="120"/>
              <w:rPr>
                <w:sz w:val="26"/>
                <w:szCs w:val="26"/>
              </w:rPr>
            </w:pPr>
            <w:r>
              <w:rPr>
                <w:sz w:val="26"/>
                <w:szCs w:val="26"/>
              </w:rPr>
              <w:t>Bảo trì</w:t>
            </w:r>
            <w:r w:rsidRPr="00246330">
              <w:rPr>
                <w:sz w:val="26"/>
                <w:szCs w:val="26"/>
              </w:rPr>
              <w:t xml:space="preserve"> </w:t>
            </w:r>
            <w:r>
              <w:rPr>
                <w:sz w:val="26"/>
                <w:szCs w:val="26"/>
              </w:rPr>
              <w:t>Hệ thống</w:t>
            </w:r>
            <w:r w:rsidRPr="00F75814">
              <w:rPr>
                <w:sz w:val="26"/>
                <w:szCs w:val="26"/>
              </w:rPr>
              <w:t xml:space="preserve"> chụp cắt lớp vi tính 128 lát cắt</w:t>
            </w:r>
          </w:p>
        </w:tc>
        <w:tc>
          <w:tcPr>
            <w:tcW w:w="8505" w:type="dxa"/>
          </w:tcPr>
          <w:p w14:paraId="5A5FBF8B" w14:textId="30282CCE" w:rsidR="007A7581" w:rsidRPr="00246330" w:rsidRDefault="007A7581" w:rsidP="007A7581">
            <w:pPr>
              <w:spacing w:before="120"/>
              <w:rPr>
                <w:sz w:val="26"/>
                <w:szCs w:val="26"/>
              </w:rPr>
            </w:pPr>
            <w:r>
              <w:rPr>
                <w:sz w:val="26"/>
                <w:szCs w:val="26"/>
              </w:rPr>
              <w:t>Bảo trì</w:t>
            </w:r>
            <w:r w:rsidRPr="00246330">
              <w:rPr>
                <w:sz w:val="26"/>
                <w:szCs w:val="26"/>
              </w:rPr>
              <w:t xml:space="preserve"> </w:t>
            </w:r>
            <w:r>
              <w:rPr>
                <w:sz w:val="26"/>
                <w:szCs w:val="26"/>
              </w:rPr>
              <w:t>Hệ thống</w:t>
            </w:r>
            <w:r w:rsidRPr="00F75814">
              <w:rPr>
                <w:sz w:val="26"/>
                <w:szCs w:val="26"/>
              </w:rPr>
              <w:t xml:space="preserve"> chụp cắt lớp vi tính 128 lát cắt</w:t>
            </w:r>
            <w:r w:rsidRPr="00246330">
              <w:rPr>
                <w:sz w:val="26"/>
                <w:szCs w:val="26"/>
              </w:rPr>
              <w:t xml:space="preserve">, </w:t>
            </w:r>
            <w:r w:rsidRPr="00106436">
              <w:rPr>
                <w:sz w:val="26"/>
                <w:szCs w:val="26"/>
              </w:rPr>
              <w:t xml:space="preserve">model: </w:t>
            </w:r>
            <w:r w:rsidRPr="00663B9E">
              <w:rPr>
                <w:sz w:val="26"/>
                <w:szCs w:val="26"/>
              </w:rPr>
              <w:t>Somatom Definition Edge</w:t>
            </w:r>
            <w:r w:rsidRPr="00106436">
              <w:rPr>
                <w:sz w:val="26"/>
                <w:szCs w:val="26"/>
              </w:rPr>
              <w:t xml:space="preserve">, Xuất xứ: </w:t>
            </w:r>
            <w:r w:rsidRPr="00663B9E">
              <w:rPr>
                <w:sz w:val="26"/>
                <w:szCs w:val="26"/>
              </w:rPr>
              <w:t>Siemens Healthcare</w:t>
            </w:r>
            <w:r>
              <w:rPr>
                <w:sz w:val="26"/>
                <w:szCs w:val="26"/>
              </w:rPr>
              <w:t xml:space="preserve"> </w:t>
            </w:r>
            <w:r w:rsidRPr="00663B9E">
              <w:rPr>
                <w:sz w:val="26"/>
                <w:szCs w:val="26"/>
              </w:rPr>
              <w:t>-</w:t>
            </w:r>
            <w:r>
              <w:rPr>
                <w:sz w:val="26"/>
                <w:szCs w:val="26"/>
              </w:rPr>
              <w:t xml:space="preserve"> </w:t>
            </w:r>
            <w:r w:rsidRPr="00663B9E">
              <w:rPr>
                <w:sz w:val="26"/>
                <w:szCs w:val="26"/>
              </w:rPr>
              <w:t>Đức</w:t>
            </w:r>
            <w:r>
              <w:rPr>
                <w:sz w:val="26"/>
                <w:szCs w:val="26"/>
              </w:rPr>
              <w:t xml:space="preserve"> (sau đây gọi là TBYT)</w:t>
            </w:r>
          </w:p>
          <w:p w14:paraId="6470C0E5" w14:textId="77777777" w:rsidR="007A7581" w:rsidRDefault="007A7581" w:rsidP="007A7581">
            <w:pPr>
              <w:spacing w:before="120"/>
              <w:rPr>
                <w:sz w:val="26"/>
                <w:szCs w:val="26"/>
              </w:rPr>
            </w:pPr>
            <w:r>
              <w:rPr>
                <w:sz w:val="26"/>
                <w:szCs w:val="26"/>
              </w:rPr>
              <w:t xml:space="preserve">- </w:t>
            </w:r>
            <w:r w:rsidRPr="00947D1E">
              <w:rPr>
                <w:sz w:val="26"/>
                <w:szCs w:val="26"/>
              </w:rPr>
              <w:t xml:space="preserve">Nhà thầu, nhà cung cấp liệt kê </w:t>
            </w:r>
            <w:r>
              <w:rPr>
                <w:sz w:val="26"/>
                <w:szCs w:val="26"/>
              </w:rPr>
              <w:t>cụ thể danh mục</w:t>
            </w:r>
            <w:r w:rsidRPr="00947D1E">
              <w:rPr>
                <w:sz w:val="26"/>
                <w:szCs w:val="26"/>
              </w:rPr>
              <w:t xml:space="preserve"> từng hạng mục, nội dung công việc bảo trì</w:t>
            </w:r>
            <w:r>
              <w:rPr>
                <w:sz w:val="26"/>
                <w:szCs w:val="26"/>
              </w:rPr>
              <w:t xml:space="preserve"> nhưng phải đảm bảo một số yêu cầu cơ bản sau:</w:t>
            </w:r>
          </w:p>
          <w:p w14:paraId="54A4FA2A" w14:textId="77777777" w:rsidR="007A7581" w:rsidRPr="00B80383" w:rsidRDefault="007A7581" w:rsidP="007A7581">
            <w:pPr>
              <w:spacing w:before="120"/>
              <w:rPr>
                <w:sz w:val="26"/>
                <w:szCs w:val="26"/>
              </w:rPr>
            </w:pPr>
            <w:r>
              <w:rPr>
                <w:sz w:val="26"/>
                <w:szCs w:val="26"/>
              </w:rPr>
              <w:t xml:space="preserve">  </w:t>
            </w:r>
            <w:r w:rsidRPr="00B80383">
              <w:rPr>
                <w:sz w:val="26"/>
                <w:szCs w:val="26"/>
              </w:rPr>
              <w:t>+ Kiểm tra kỹ thuật: Kiểm tra, đánh giá toàn diện từ tổng thể đến chi tiết từng bộ phận, linh kiện và cụm máy.</w:t>
            </w:r>
          </w:p>
          <w:p w14:paraId="581E0974" w14:textId="77777777" w:rsidR="007A7581" w:rsidRPr="00B80383" w:rsidRDefault="007A7581" w:rsidP="007A7581">
            <w:pPr>
              <w:spacing w:before="120"/>
              <w:rPr>
                <w:sz w:val="26"/>
                <w:szCs w:val="26"/>
              </w:rPr>
            </w:pPr>
            <w:r w:rsidRPr="00B80383">
              <w:rPr>
                <w:sz w:val="26"/>
                <w:szCs w:val="26"/>
              </w:rPr>
              <w:t xml:space="preserve">  + Hiệu chuẩn: Cập nhật và chuẩn hóa các thông số kỹ thuật và dữ liệu </w:t>
            </w:r>
            <w:r>
              <w:rPr>
                <w:sz w:val="26"/>
                <w:szCs w:val="26"/>
              </w:rPr>
              <w:t>của TBYT.</w:t>
            </w:r>
          </w:p>
          <w:p w14:paraId="135D8C12" w14:textId="77777777" w:rsidR="007A7581" w:rsidRDefault="007A7581" w:rsidP="007A7581">
            <w:pPr>
              <w:spacing w:before="120"/>
              <w:rPr>
                <w:sz w:val="26"/>
                <w:szCs w:val="26"/>
              </w:rPr>
            </w:pPr>
            <w:r w:rsidRPr="00B80383">
              <w:rPr>
                <w:sz w:val="26"/>
                <w:szCs w:val="26"/>
              </w:rPr>
              <w:t xml:space="preserve">  + Bảo dưỡng ngoại vi: Vệ sinh công nghiệp và bôi trơn các chi tiết truyền động, linh kiện cơ khí</w:t>
            </w:r>
            <w:r>
              <w:rPr>
                <w:sz w:val="26"/>
                <w:szCs w:val="26"/>
              </w:rPr>
              <w:t xml:space="preserve"> của TBYT.</w:t>
            </w:r>
          </w:p>
          <w:p w14:paraId="06D35BB8" w14:textId="77777777" w:rsidR="007A7581" w:rsidRDefault="007A7581" w:rsidP="007A7581">
            <w:pPr>
              <w:spacing w:before="120"/>
              <w:rPr>
                <w:sz w:val="26"/>
                <w:szCs w:val="26"/>
              </w:rPr>
            </w:pPr>
            <w:r>
              <w:rPr>
                <w:sz w:val="26"/>
                <w:szCs w:val="26"/>
              </w:rPr>
              <w:t xml:space="preserve">  + </w:t>
            </w:r>
            <w:r w:rsidRPr="009D02F3">
              <w:rPr>
                <w:sz w:val="26"/>
                <w:szCs w:val="26"/>
              </w:rPr>
              <w:t>S</w:t>
            </w:r>
            <w:r>
              <w:rPr>
                <w:sz w:val="26"/>
                <w:szCs w:val="26"/>
              </w:rPr>
              <w:t>ử</w:t>
            </w:r>
            <w:r w:rsidRPr="009D02F3">
              <w:rPr>
                <w:sz w:val="26"/>
                <w:szCs w:val="26"/>
              </w:rPr>
              <w:t xml:space="preserve">a chữa, khắc phục các sự cố, hư hỏng phát hiện khi kiểm tra. </w:t>
            </w:r>
            <w:r>
              <w:rPr>
                <w:sz w:val="26"/>
                <w:szCs w:val="26"/>
              </w:rPr>
              <w:t>Việc sửa chữa phải</w:t>
            </w:r>
            <w:r w:rsidRPr="00246330">
              <w:rPr>
                <w:sz w:val="26"/>
                <w:szCs w:val="26"/>
              </w:rPr>
              <w:t xml:space="preserve"> </w:t>
            </w:r>
            <w:r>
              <w:rPr>
                <w:sz w:val="26"/>
                <w:szCs w:val="26"/>
              </w:rPr>
              <w:t>khôi phục lại chức năng và đảm bảo</w:t>
            </w:r>
            <w:r w:rsidRPr="009D02F3">
              <w:rPr>
                <w:sz w:val="26"/>
                <w:szCs w:val="26"/>
              </w:rPr>
              <w:t xml:space="preserve"> </w:t>
            </w:r>
            <w:r>
              <w:rPr>
                <w:sz w:val="26"/>
                <w:szCs w:val="26"/>
              </w:rPr>
              <w:t>TBYT của Bệnh viện hoạt động</w:t>
            </w:r>
            <w:r w:rsidRPr="009D02F3">
              <w:rPr>
                <w:sz w:val="26"/>
                <w:szCs w:val="26"/>
              </w:rPr>
              <w:t xml:space="preserve"> trở lại bình thường</w:t>
            </w:r>
            <w:r>
              <w:rPr>
                <w:sz w:val="26"/>
                <w:szCs w:val="26"/>
              </w:rPr>
              <w:t>.</w:t>
            </w:r>
          </w:p>
          <w:p w14:paraId="757258C3" w14:textId="4C1CBED0" w:rsidR="007A7581" w:rsidRDefault="007A7581" w:rsidP="007A7581">
            <w:pPr>
              <w:spacing w:before="120"/>
              <w:rPr>
                <w:sz w:val="26"/>
                <w:szCs w:val="26"/>
              </w:rPr>
            </w:pPr>
            <w:r>
              <w:rPr>
                <w:sz w:val="26"/>
                <w:szCs w:val="26"/>
              </w:rPr>
              <w:t>-</w:t>
            </w:r>
            <w:r w:rsidRPr="00B80383">
              <w:rPr>
                <w:sz w:val="26"/>
                <w:szCs w:val="26"/>
              </w:rPr>
              <w:t xml:space="preserve">  </w:t>
            </w:r>
            <w:r>
              <w:rPr>
                <w:sz w:val="26"/>
                <w:szCs w:val="26"/>
              </w:rPr>
              <w:t xml:space="preserve">Đối với hình thức </w:t>
            </w:r>
            <w:r w:rsidRPr="00873164">
              <w:rPr>
                <w:sz w:val="26"/>
                <w:szCs w:val="26"/>
              </w:rPr>
              <w:t>Bảo trì trọn gói</w:t>
            </w:r>
            <w:r>
              <w:rPr>
                <w:sz w:val="26"/>
                <w:szCs w:val="26"/>
              </w:rPr>
              <w:t>:</w:t>
            </w:r>
          </w:p>
          <w:p w14:paraId="3EC43683" w14:textId="77777777" w:rsidR="007A7581" w:rsidRDefault="007A7581" w:rsidP="007A7581">
            <w:pPr>
              <w:spacing w:before="120"/>
              <w:rPr>
                <w:sz w:val="26"/>
                <w:szCs w:val="26"/>
              </w:rPr>
            </w:pPr>
            <w:r>
              <w:rPr>
                <w:sz w:val="26"/>
                <w:szCs w:val="26"/>
              </w:rPr>
              <w:t xml:space="preserve">  + B</w:t>
            </w:r>
            <w:r w:rsidRPr="00873164">
              <w:rPr>
                <w:sz w:val="26"/>
                <w:szCs w:val="26"/>
              </w:rPr>
              <w:t xml:space="preserve">ao gồm toàn bộ chi phí nhân công và vật tư, linh kiện thay thế . Sửa chữa, khắc phục các sự cố, hư hỏng phát hiện; cung cấp linh kiện thay thế không giới </w:t>
            </w:r>
            <w:r w:rsidRPr="00873164">
              <w:rPr>
                <w:sz w:val="26"/>
                <w:szCs w:val="26"/>
              </w:rPr>
              <w:lastRenderedPageBreak/>
              <w:t xml:space="preserve">hạn. Linh kiện thay thế bao gồm tất cả bộ phận, phụ tùng, bo mạch nguồn, chi tiết máy... thuộc </w:t>
            </w:r>
            <w:r>
              <w:rPr>
                <w:sz w:val="26"/>
                <w:szCs w:val="26"/>
              </w:rPr>
              <w:t>TBYT.</w:t>
            </w:r>
          </w:p>
          <w:p w14:paraId="086C1B3B" w14:textId="529397BA" w:rsidR="007A7581" w:rsidRDefault="007A7581" w:rsidP="007A7581">
            <w:pPr>
              <w:spacing w:before="120"/>
              <w:rPr>
                <w:sz w:val="26"/>
                <w:szCs w:val="26"/>
              </w:rPr>
            </w:pPr>
            <w:r>
              <w:rPr>
                <w:sz w:val="26"/>
                <w:szCs w:val="26"/>
              </w:rPr>
              <w:t xml:space="preserve">  </w:t>
            </w:r>
            <w:r w:rsidRPr="00B80383">
              <w:rPr>
                <w:sz w:val="26"/>
                <w:szCs w:val="26"/>
              </w:rPr>
              <w:t xml:space="preserve">+ Linh kiện thay thế phải đảm bảo tương thích với </w:t>
            </w:r>
            <w:r>
              <w:rPr>
                <w:sz w:val="26"/>
                <w:szCs w:val="26"/>
              </w:rPr>
              <w:t>TBYT</w:t>
            </w:r>
            <w:r w:rsidRPr="00B80383">
              <w:rPr>
                <w:sz w:val="26"/>
                <w:szCs w:val="26"/>
              </w:rPr>
              <w:t xml:space="preserve"> của Bệnh viện.</w:t>
            </w:r>
          </w:p>
          <w:p w14:paraId="365D5F88" w14:textId="77777777" w:rsidR="007A7581" w:rsidRDefault="007A7581" w:rsidP="007A7581">
            <w:pPr>
              <w:spacing w:before="120"/>
              <w:rPr>
                <w:sz w:val="26"/>
                <w:szCs w:val="26"/>
              </w:rPr>
            </w:pPr>
            <w:r>
              <w:rPr>
                <w:sz w:val="26"/>
                <w:szCs w:val="26"/>
              </w:rPr>
              <w:t xml:space="preserve">  </w:t>
            </w:r>
            <w:r w:rsidRPr="00B80383">
              <w:rPr>
                <w:sz w:val="26"/>
                <w:szCs w:val="26"/>
              </w:rPr>
              <w:t>+ Linh kiện thay thế phải đảm bảo mới 100% và có đầy đủ hồ sơ, giấy tờ chứng minh xuất xứ</w:t>
            </w:r>
            <w:r>
              <w:rPr>
                <w:sz w:val="26"/>
                <w:szCs w:val="26"/>
              </w:rPr>
              <w:t>.</w:t>
            </w:r>
          </w:p>
          <w:p w14:paraId="3726A79E" w14:textId="77777777" w:rsidR="007A7581" w:rsidRDefault="007A7581" w:rsidP="007A7581">
            <w:pPr>
              <w:spacing w:before="120"/>
              <w:rPr>
                <w:sz w:val="26"/>
                <w:szCs w:val="26"/>
              </w:rPr>
            </w:pPr>
            <w:r>
              <w:rPr>
                <w:sz w:val="26"/>
                <w:szCs w:val="26"/>
              </w:rPr>
              <w:t xml:space="preserve">  </w:t>
            </w:r>
            <w:r w:rsidRPr="00B80383">
              <w:rPr>
                <w:sz w:val="26"/>
                <w:szCs w:val="26"/>
              </w:rPr>
              <w:t>+ Thời gian bảo hành: tối thiểu 6 tháng với mỗi linh kiện thay mới.</w:t>
            </w:r>
          </w:p>
          <w:p w14:paraId="60F92F9D" w14:textId="77777777" w:rsidR="007A7581" w:rsidRPr="00246330" w:rsidRDefault="007A7581" w:rsidP="007A7581">
            <w:pPr>
              <w:spacing w:before="120"/>
              <w:rPr>
                <w:sz w:val="26"/>
                <w:szCs w:val="26"/>
              </w:rPr>
            </w:pPr>
            <w:r>
              <w:rPr>
                <w:sz w:val="26"/>
                <w:szCs w:val="26"/>
              </w:rPr>
              <w:t xml:space="preserve">- </w:t>
            </w:r>
            <w:r w:rsidRPr="00B80383">
              <w:rPr>
                <w:sz w:val="26"/>
                <w:szCs w:val="26"/>
              </w:rPr>
              <w:t>Thông báo cho Bệnh viện trong vòng 24 giờ trước khi bảo trì hoặc ngay khi có sự cố nghiêm trọng để Bệnh viện chủ động kế hoạch phối hợp.</w:t>
            </w:r>
          </w:p>
          <w:p w14:paraId="6D18751D" w14:textId="52A4845C" w:rsidR="007A7581" w:rsidRDefault="007A7581" w:rsidP="007A7581">
            <w:pPr>
              <w:spacing w:before="120" w:after="120"/>
              <w:rPr>
                <w:sz w:val="26"/>
                <w:szCs w:val="26"/>
              </w:rPr>
            </w:pPr>
            <w:r>
              <w:rPr>
                <w:sz w:val="26"/>
                <w:szCs w:val="26"/>
              </w:rPr>
              <w:t>Thời gian bảo trì: 12 tháng, đợt bảo trì đầu tiên bắt đầu ngay sau khi ký kết hợp đồng, mỗi đợt bảo trì sau phải cách nhau tối đa 3 tháng.</w:t>
            </w:r>
          </w:p>
        </w:tc>
        <w:tc>
          <w:tcPr>
            <w:tcW w:w="993" w:type="dxa"/>
          </w:tcPr>
          <w:p w14:paraId="5E51BBD7" w14:textId="0202D5BB" w:rsidR="007A7581" w:rsidRDefault="007A7581" w:rsidP="007A7581">
            <w:pPr>
              <w:spacing w:before="120"/>
              <w:jc w:val="center"/>
              <w:rPr>
                <w:sz w:val="26"/>
                <w:szCs w:val="26"/>
              </w:rPr>
            </w:pPr>
            <w:r>
              <w:rPr>
                <w:sz w:val="26"/>
                <w:szCs w:val="26"/>
              </w:rPr>
              <w:lastRenderedPageBreak/>
              <w:t>Hệ thống</w:t>
            </w:r>
          </w:p>
        </w:tc>
        <w:tc>
          <w:tcPr>
            <w:tcW w:w="992" w:type="dxa"/>
          </w:tcPr>
          <w:p w14:paraId="00A00CF0" w14:textId="41CE0EF2" w:rsidR="007A7581" w:rsidRPr="00266BBC" w:rsidRDefault="007A7581" w:rsidP="007A7581">
            <w:pPr>
              <w:spacing w:before="120"/>
              <w:jc w:val="center"/>
              <w:rPr>
                <w:sz w:val="26"/>
                <w:szCs w:val="26"/>
              </w:rPr>
            </w:pPr>
            <w:r w:rsidRPr="00266BBC">
              <w:rPr>
                <w:sz w:val="26"/>
                <w:szCs w:val="26"/>
              </w:rPr>
              <w:t>1</w:t>
            </w:r>
          </w:p>
        </w:tc>
      </w:tr>
      <w:tr w:rsidR="007A7581" w:rsidRPr="00266BBC" w14:paraId="36EAD19B" w14:textId="77777777" w:rsidTr="00017E65">
        <w:trPr>
          <w:trHeight w:val="933"/>
        </w:trPr>
        <w:tc>
          <w:tcPr>
            <w:tcW w:w="709" w:type="dxa"/>
          </w:tcPr>
          <w:p w14:paraId="0973C102" w14:textId="3BA71FF6" w:rsidR="007A7581" w:rsidRDefault="007A7581" w:rsidP="007A7581">
            <w:pPr>
              <w:spacing w:before="120"/>
              <w:jc w:val="center"/>
              <w:rPr>
                <w:sz w:val="26"/>
                <w:szCs w:val="26"/>
              </w:rPr>
            </w:pPr>
            <w:r>
              <w:rPr>
                <w:sz w:val="26"/>
                <w:szCs w:val="26"/>
              </w:rPr>
              <w:t>3</w:t>
            </w:r>
          </w:p>
        </w:tc>
        <w:tc>
          <w:tcPr>
            <w:tcW w:w="992" w:type="dxa"/>
          </w:tcPr>
          <w:p w14:paraId="38C00D9E" w14:textId="4BC13311" w:rsidR="007A7581" w:rsidRDefault="007A7581" w:rsidP="007A7581">
            <w:pPr>
              <w:spacing w:before="120"/>
              <w:jc w:val="center"/>
              <w:rPr>
                <w:sz w:val="26"/>
                <w:szCs w:val="26"/>
              </w:rPr>
            </w:pPr>
            <w:r>
              <w:rPr>
                <w:sz w:val="26"/>
                <w:szCs w:val="26"/>
              </w:rPr>
              <w:t>SC-CT32</w:t>
            </w:r>
          </w:p>
        </w:tc>
        <w:tc>
          <w:tcPr>
            <w:tcW w:w="1701" w:type="dxa"/>
          </w:tcPr>
          <w:p w14:paraId="3AD74076" w14:textId="7C423A15" w:rsidR="007A7581" w:rsidRDefault="00797B88" w:rsidP="007A7581">
            <w:pPr>
              <w:spacing w:before="120"/>
              <w:rPr>
                <w:sz w:val="26"/>
                <w:szCs w:val="26"/>
              </w:rPr>
            </w:pPr>
            <w:r w:rsidRPr="009230CA">
              <w:rPr>
                <w:sz w:val="26"/>
                <w:szCs w:val="26"/>
              </w:rPr>
              <w:t>Sửa chữa, thay mới linh kiện</w:t>
            </w:r>
            <w:r>
              <w:rPr>
                <w:sz w:val="26"/>
                <w:szCs w:val="26"/>
              </w:rPr>
              <w:t xml:space="preserve"> cho</w:t>
            </w:r>
            <w:r w:rsidR="00742226">
              <w:rPr>
                <w:sz w:val="26"/>
                <w:szCs w:val="26"/>
              </w:rPr>
              <w:t xml:space="preserve"> </w:t>
            </w:r>
            <w:r w:rsidR="007A7581">
              <w:rPr>
                <w:sz w:val="26"/>
                <w:szCs w:val="26"/>
              </w:rPr>
              <w:t>Hệ thống</w:t>
            </w:r>
            <w:r w:rsidR="007A7581" w:rsidRPr="00F75814">
              <w:rPr>
                <w:sz w:val="26"/>
                <w:szCs w:val="26"/>
              </w:rPr>
              <w:t xml:space="preserve"> chụp cắt lớp vi tính </w:t>
            </w:r>
            <w:r w:rsidR="007A7581">
              <w:rPr>
                <w:sz w:val="26"/>
                <w:szCs w:val="26"/>
              </w:rPr>
              <w:t>32</w:t>
            </w:r>
            <w:r w:rsidR="007A7581" w:rsidRPr="00F75814">
              <w:rPr>
                <w:sz w:val="26"/>
                <w:szCs w:val="26"/>
              </w:rPr>
              <w:t xml:space="preserve"> lát cắt</w:t>
            </w:r>
          </w:p>
        </w:tc>
        <w:tc>
          <w:tcPr>
            <w:tcW w:w="8505" w:type="dxa"/>
          </w:tcPr>
          <w:p w14:paraId="04096B20" w14:textId="405B1D26" w:rsidR="007A7581" w:rsidRPr="009230CA" w:rsidRDefault="007A7581" w:rsidP="007A7581">
            <w:pPr>
              <w:spacing w:before="120"/>
              <w:rPr>
                <w:sz w:val="26"/>
                <w:szCs w:val="26"/>
              </w:rPr>
            </w:pPr>
            <w:r w:rsidRPr="009230CA">
              <w:rPr>
                <w:sz w:val="26"/>
                <w:szCs w:val="26"/>
              </w:rPr>
              <w:t>Sửa chữa, thay mới linh kiện</w:t>
            </w:r>
            <w:r w:rsidR="00797B88">
              <w:rPr>
                <w:sz w:val="26"/>
                <w:szCs w:val="26"/>
              </w:rPr>
              <w:t xml:space="preserve"> cho</w:t>
            </w:r>
            <w:r w:rsidRPr="009230CA">
              <w:rPr>
                <w:sz w:val="26"/>
                <w:szCs w:val="26"/>
              </w:rPr>
              <w:t xml:space="preserve"> </w:t>
            </w:r>
            <w:r>
              <w:rPr>
                <w:sz w:val="26"/>
                <w:szCs w:val="26"/>
              </w:rPr>
              <w:t>Hệ thống</w:t>
            </w:r>
            <w:r w:rsidRPr="00F75814">
              <w:rPr>
                <w:sz w:val="26"/>
                <w:szCs w:val="26"/>
              </w:rPr>
              <w:t xml:space="preserve"> chụp cắt lớp vi tính </w:t>
            </w:r>
            <w:r>
              <w:rPr>
                <w:sz w:val="26"/>
                <w:szCs w:val="26"/>
              </w:rPr>
              <w:t>32</w:t>
            </w:r>
            <w:r w:rsidRPr="00F75814">
              <w:rPr>
                <w:sz w:val="26"/>
                <w:szCs w:val="26"/>
              </w:rPr>
              <w:t xml:space="preserve"> lát cắt</w:t>
            </w:r>
            <w:r>
              <w:rPr>
                <w:sz w:val="26"/>
                <w:szCs w:val="26"/>
              </w:rPr>
              <w:t xml:space="preserve">, model: </w:t>
            </w:r>
            <w:r w:rsidRPr="009230CA">
              <w:rPr>
                <w:sz w:val="26"/>
                <w:szCs w:val="26"/>
              </w:rPr>
              <w:t>Somatom</w:t>
            </w:r>
            <w:r>
              <w:rPr>
                <w:sz w:val="26"/>
                <w:szCs w:val="26"/>
              </w:rPr>
              <w:t xml:space="preserve">, hãng </w:t>
            </w:r>
            <w:r w:rsidRPr="009230CA">
              <w:rPr>
                <w:sz w:val="26"/>
                <w:szCs w:val="26"/>
              </w:rPr>
              <w:t>Simens</w:t>
            </w:r>
            <w:r>
              <w:rPr>
                <w:sz w:val="26"/>
                <w:szCs w:val="26"/>
              </w:rPr>
              <w:t xml:space="preserve"> </w:t>
            </w:r>
            <w:r w:rsidRPr="009230CA">
              <w:rPr>
                <w:sz w:val="26"/>
                <w:szCs w:val="26"/>
              </w:rPr>
              <w:t>-</w:t>
            </w:r>
            <w:r>
              <w:rPr>
                <w:sz w:val="26"/>
                <w:szCs w:val="26"/>
              </w:rPr>
              <w:t xml:space="preserve"> </w:t>
            </w:r>
            <w:r w:rsidRPr="009230CA">
              <w:rPr>
                <w:sz w:val="26"/>
                <w:szCs w:val="26"/>
              </w:rPr>
              <w:t>Trung Quốc</w:t>
            </w:r>
            <w:r>
              <w:rPr>
                <w:sz w:val="26"/>
                <w:szCs w:val="26"/>
              </w:rPr>
              <w:t xml:space="preserve"> (sau đây gọi là TBYT).</w:t>
            </w:r>
          </w:p>
          <w:p w14:paraId="785F6657" w14:textId="77777777" w:rsidR="007A7581" w:rsidRPr="009230CA" w:rsidRDefault="007A7581" w:rsidP="007A7581">
            <w:pPr>
              <w:spacing w:before="120"/>
              <w:rPr>
                <w:sz w:val="26"/>
                <w:szCs w:val="26"/>
              </w:rPr>
            </w:pPr>
            <w:r w:rsidRPr="009230CA">
              <w:rPr>
                <w:sz w:val="26"/>
                <w:szCs w:val="26"/>
              </w:rPr>
              <w:t xml:space="preserve">Nội dung sửa chữa: </w:t>
            </w:r>
          </w:p>
          <w:p w14:paraId="7EE60EE3" w14:textId="77777777" w:rsidR="007A7581" w:rsidRPr="009230CA" w:rsidRDefault="007A7581" w:rsidP="007A7581">
            <w:pPr>
              <w:spacing w:before="120"/>
              <w:rPr>
                <w:sz w:val="26"/>
                <w:szCs w:val="26"/>
              </w:rPr>
            </w:pPr>
            <w:r w:rsidRPr="009230CA">
              <w:rPr>
                <w:sz w:val="26"/>
                <w:szCs w:val="26"/>
              </w:rPr>
              <w:t>- Kiểm tra từ tổng quan đến chi tiết từng bộ phận, linh kiện, cụm máy …. của thiết bị. Sửa chữa khắc phục các hư hỏng phát hiện được.</w:t>
            </w:r>
          </w:p>
          <w:p w14:paraId="5AD62142" w14:textId="480476FD" w:rsidR="007A7581" w:rsidRDefault="007A7581" w:rsidP="007A7581">
            <w:pPr>
              <w:spacing w:before="120"/>
              <w:rPr>
                <w:sz w:val="26"/>
                <w:szCs w:val="26"/>
              </w:rPr>
            </w:pPr>
            <w:r w:rsidRPr="009230CA">
              <w:rPr>
                <w:sz w:val="26"/>
                <w:szCs w:val="26"/>
              </w:rPr>
              <w:t xml:space="preserve"> - Hiệu chuẩn các thông số, dữ liệu và vệ sinh các chi tiết, linh kiện của </w:t>
            </w:r>
            <w:r>
              <w:rPr>
                <w:sz w:val="26"/>
                <w:szCs w:val="26"/>
              </w:rPr>
              <w:t>TBYT</w:t>
            </w:r>
            <w:r w:rsidRPr="009230CA">
              <w:rPr>
                <w:sz w:val="26"/>
                <w:szCs w:val="26"/>
              </w:rPr>
              <w:t xml:space="preserve"> sau khi sửa chữa</w:t>
            </w:r>
            <w:r>
              <w:rPr>
                <w:sz w:val="26"/>
                <w:szCs w:val="26"/>
              </w:rPr>
              <w:t>.</w:t>
            </w:r>
          </w:p>
          <w:p w14:paraId="0433F44D" w14:textId="70036043" w:rsidR="007A7581" w:rsidRPr="009230CA" w:rsidRDefault="007A7581" w:rsidP="007A7581">
            <w:pPr>
              <w:spacing w:before="120"/>
              <w:rPr>
                <w:sz w:val="26"/>
                <w:szCs w:val="26"/>
              </w:rPr>
            </w:pPr>
            <w:r>
              <w:rPr>
                <w:sz w:val="26"/>
                <w:szCs w:val="26"/>
              </w:rPr>
              <w:t xml:space="preserve">- </w:t>
            </w:r>
            <w:r w:rsidRPr="009D02F3">
              <w:rPr>
                <w:sz w:val="26"/>
                <w:szCs w:val="26"/>
              </w:rPr>
              <w:t>S</w:t>
            </w:r>
            <w:r>
              <w:rPr>
                <w:sz w:val="26"/>
                <w:szCs w:val="26"/>
              </w:rPr>
              <w:t>ử</w:t>
            </w:r>
            <w:r w:rsidRPr="009D02F3">
              <w:rPr>
                <w:sz w:val="26"/>
                <w:szCs w:val="26"/>
              </w:rPr>
              <w:t xml:space="preserve">a chữa, khắc phục các sự cố, hư hỏng phát hiện khi kiểm tra. </w:t>
            </w:r>
            <w:r>
              <w:rPr>
                <w:sz w:val="26"/>
                <w:szCs w:val="26"/>
              </w:rPr>
              <w:t>Việc sửa chữa phải</w:t>
            </w:r>
            <w:r w:rsidRPr="00246330">
              <w:rPr>
                <w:sz w:val="26"/>
                <w:szCs w:val="26"/>
              </w:rPr>
              <w:t xml:space="preserve"> </w:t>
            </w:r>
            <w:r>
              <w:rPr>
                <w:sz w:val="26"/>
                <w:szCs w:val="26"/>
              </w:rPr>
              <w:t>khôi phục lại chức năng và đảm bảo</w:t>
            </w:r>
            <w:r w:rsidRPr="009D02F3">
              <w:rPr>
                <w:sz w:val="26"/>
                <w:szCs w:val="26"/>
              </w:rPr>
              <w:t xml:space="preserve"> </w:t>
            </w:r>
            <w:r>
              <w:rPr>
                <w:sz w:val="26"/>
                <w:szCs w:val="26"/>
              </w:rPr>
              <w:t>TBYT của Bệnh viện hoạt động</w:t>
            </w:r>
            <w:r w:rsidRPr="009D02F3">
              <w:rPr>
                <w:sz w:val="26"/>
                <w:szCs w:val="26"/>
              </w:rPr>
              <w:t xml:space="preserve"> trở lại bình thường</w:t>
            </w:r>
            <w:r>
              <w:rPr>
                <w:sz w:val="26"/>
                <w:szCs w:val="26"/>
              </w:rPr>
              <w:t>.</w:t>
            </w:r>
          </w:p>
          <w:p w14:paraId="63C6D87C" w14:textId="06853CD9" w:rsidR="007A7581" w:rsidRPr="009230CA" w:rsidRDefault="007A7581" w:rsidP="007A7581">
            <w:pPr>
              <w:spacing w:before="120"/>
              <w:rPr>
                <w:sz w:val="26"/>
                <w:szCs w:val="26"/>
              </w:rPr>
            </w:pPr>
            <w:r w:rsidRPr="009230CA">
              <w:rPr>
                <w:sz w:val="26"/>
                <w:szCs w:val="26"/>
              </w:rPr>
              <w:t xml:space="preserve">- Trong trường hợp phải thay </w:t>
            </w:r>
            <w:r>
              <w:rPr>
                <w:sz w:val="26"/>
                <w:szCs w:val="26"/>
              </w:rPr>
              <w:t>mới</w:t>
            </w:r>
            <w:r w:rsidRPr="009230CA">
              <w:rPr>
                <w:sz w:val="26"/>
                <w:szCs w:val="26"/>
              </w:rPr>
              <w:t xml:space="preserve"> linh kiện, nhà cung cấp </w:t>
            </w:r>
            <w:r w:rsidRPr="00D334A4">
              <w:rPr>
                <w:sz w:val="26"/>
                <w:szCs w:val="26"/>
              </w:rPr>
              <w:t xml:space="preserve">chịu trách nhiệm lắp ráp, thay </w:t>
            </w:r>
            <w:r>
              <w:rPr>
                <w:sz w:val="26"/>
                <w:szCs w:val="26"/>
              </w:rPr>
              <w:t>mới</w:t>
            </w:r>
            <w:r w:rsidRPr="00D334A4">
              <w:rPr>
                <w:sz w:val="26"/>
                <w:szCs w:val="26"/>
              </w:rPr>
              <w:t xml:space="preserve"> linh kiện </w:t>
            </w:r>
            <w:r>
              <w:rPr>
                <w:sz w:val="26"/>
                <w:szCs w:val="26"/>
              </w:rPr>
              <w:t>và</w:t>
            </w:r>
            <w:r w:rsidRPr="009230CA">
              <w:rPr>
                <w:sz w:val="26"/>
                <w:szCs w:val="26"/>
              </w:rPr>
              <w:t xml:space="preserve"> đảm bảo</w:t>
            </w:r>
            <w:r>
              <w:rPr>
                <w:sz w:val="26"/>
                <w:szCs w:val="26"/>
              </w:rPr>
              <w:t xml:space="preserve"> tính</w:t>
            </w:r>
            <w:r w:rsidRPr="009230CA">
              <w:rPr>
                <w:sz w:val="26"/>
                <w:szCs w:val="26"/>
              </w:rPr>
              <w:t xml:space="preserve"> tương thích với cấu hình kỹ thuật </w:t>
            </w:r>
            <w:r>
              <w:rPr>
                <w:sz w:val="26"/>
                <w:szCs w:val="26"/>
              </w:rPr>
              <w:t>TBYT</w:t>
            </w:r>
            <w:r w:rsidRPr="009230CA">
              <w:rPr>
                <w:sz w:val="26"/>
                <w:szCs w:val="26"/>
              </w:rPr>
              <w:t xml:space="preserve"> của Bệnh viện.</w:t>
            </w:r>
          </w:p>
          <w:p w14:paraId="5E6C0262" w14:textId="0EFECB60" w:rsidR="007A7581" w:rsidRDefault="007A7581" w:rsidP="007A7581">
            <w:pPr>
              <w:spacing w:before="120"/>
              <w:rPr>
                <w:sz w:val="26"/>
                <w:szCs w:val="26"/>
              </w:rPr>
            </w:pPr>
            <w:r w:rsidRPr="009230CA">
              <w:rPr>
                <w:sz w:val="26"/>
                <w:szCs w:val="26"/>
              </w:rPr>
              <w:t xml:space="preserve">- Danh mục các linh kiện cần thay mới: </w:t>
            </w:r>
            <w:r w:rsidRPr="00E67AE4">
              <w:rPr>
                <w:sz w:val="26"/>
                <w:szCs w:val="26"/>
              </w:rPr>
              <w:t>Bóng phát tia</w:t>
            </w:r>
            <w:r>
              <w:rPr>
                <w:sz w:val="26"/>
                <w:szCs w:val="26"/>
              </w:rPr>
              <w:t xml:space="preserve"> X</w:t>
            </w:r>
          </w:p>
          <w:p w14:paraId="50530A5C" w14:textId="046144BB" w:rsidR="007A7581" w:rsidRDefault="007A7581" w:rsidP="007A7581">
            <w:pPr>
              <w:spacing w:before="120"/>
              <w:rPr>
                <w:sz w:val="26"/>
                <w:szCs w:val="26"/>
              </w:rPr>
            </w:pPr>
            <w:r>
              <w:rPr>
                <w:sz w:val="26"/>
                <w:szCs w:val="26"/>
              </w:rPr>
              <w:lastRenderedPageBreak/>
              <w:t xml:space="preserve">  + </w:t>
            </w:r>
            <w:r w:rsidRPr="002767F9">
              <w:rPr>
                <w:sz w:val="26"/>
                <w:szCs w:val="26"/>
              </w:rPr>
              <w:t>Bóng phát tia</w:t>
            </w:r>
            <w:r>
              <w:rPr>
                <w:sz w:val="26"/>
                <w:szCs w:val="26"/>
              </w:rPr>
              <w:t xml:space="preserve"> X</w:t>
            </w:r>
            <w:r w:rsidRPr="002767F9">
              <w:rPr>
                <w:sz w:val="26"/>
                <w:szCs w:val="26"/>
              </w:rPr>
              <w:t xml:space="preserve"> bao gồm bộ bóng phát tia, tích hợp với một stato, bộ giám sát nhiệt độ, van giảm áp và Bộ nhớ để lưu trữ thông số dữ liệu hoạt động của bóng. </w:t>
            </w:r>
          </w:p>
          <w:p w14:paraId="2C17E6C8" w14:textId="0EFC63BF" w:rsidR="007A7581" w:rsidRDefault="007A7581" w:rsidP="007A7581">
            <w:pPr>
              <w:spacing w:before="120"/>
              <w:rPr>
                <w:sz w:val="26"/>
                <w:szCs w:val="26"/>
              </w:rPr>
            </w:pPr>
            <w:r>
              <w:rPr>
                <w:sz w:val="26"/>
                <w:szCs w:val="26"/>
              </w:rPr>
              <w:t xml:space="preserve">  </w:t>
            </w:r>
            <w:r w:rsidRPr="00B80383">
              <w:rPr>
                <w:sz w:val="26"/>
                <w:szCs w:val="26"/>
              </w:rPr>
              <w:t xml:space="preserve">+ </w:t>
            </w:r>
            <w:r>
              <w:rPr>
                <w:sz w:val="26"/>
                <w:szCs w:val="26"/>
              </w:rPr>
              <w:t>T</w:t>
            </w:r>
            <w:r w:rsidRPr="00B80383">
              <w:rPr>
                <w:sz w:val="26"/>
                <w:szCs w:val="26"/>
              </w:rPr>
              <w:t xml:space="preserve">ương thích với </w:t>
            </w:r>
            <w:r>
              <w:rPr>
                <w:sz w:val="26"/>
                <w:szCs w:val="26"/>
              </w:rPr>
              <w:t xml:space="preserve">TBYT </w:t>
            </w:r>
            <w:r w:rsidRPr="00B80383">
              <w:rPr>
                <w:sz w:val="26"/>
                <w:szCs w:val="26"/>
              </w:rPr>
              <w:t>của Bệnh viện.</w:t>
            </w:r>
          </w:p>
          <w:p w14:paraId="7EA595AF" w14:textId="234F2695" w:rsidR="007A7581" w:rsidRPr="002767F9" w:rsidRDefault="007A7581" w:rsidP="007A7581">
            <w:pPr>
              <w:spacing w:before="120"/>
              <w:rPr>
                <w:sz w:val="26"/>
                <w:szCs w:val="26"/>
              </w:rPr>
            </w:pPr>
            <w:r>
              <w:rPr>
                <w:sz w:val="26"/>
                <w:szCs w:val="26"/>
              </w:rPr>
              <w:t xml:space="preserve">  </w:t>
            </w:r>
            <w:r w:rsidRPr="00B80383">
              <w:rPr>
                <w:sz w:val="26"/>
                <w:szCs w:val="26"/>
              </w:rPr>
              <w:t>+</w:t>
            </w:r>
            <w:r>
              <w:rPr>
                <w:sz w:val="26"/>
                <w:szCs w:val="26"/>
              </w:rPr>
              <w:t xml:space="preserve"> Năm sản xuất từ 2025,</w:t>
            </w:r>
            <w:r w:rsidRPr="00B80383">
              <w:rPr>
                <w:sz w:val="26"/>
                <w:szCs w:val="26"/>
              </w:rPr>
              <w:t xml:space="preserve"> mới 100% và có đầy đủ hồ sơ, giấy tờ chứng minh xuất xứ</w:t>
            </w:r>
            <w:r>
              <w:rPr>
                <w:sz w:val="26"/>
                <w:szCs w:val="26"/>
              </w:rPr>
              <w:t>.</w:t>
            </w:r>
          </w:p>
          <w:p w14:paraId="1CC15E24" w14:textId="6C70BA4A" w:rsidR="007A7581" w:rsidRPr="002767F9" w:rsidRDefault="007A7581" w:rsidP="007A7581">
            <w:pPr>
              <w:spacing w:before="120"/>
              <w:rPr>
                <w:sz w:val="26"/>
                <w:szCs w:val="26"/>
              </w:rPr>
            </w:pPr>
            <w:r>
              <w:rPr>
                <w:sz w:val="26"/>
                <w:szCs w:val="26"/>
              </w:rPr>
              <w:t xml:space="preserve">  + Đáp ứng</w:t>
            </w:r>
            <w:r w:rsidRPr="002767F9">
              <w:rPr>
                <w:sz w:val="26"/>
                <w:szCs w:val="26"/>
              </w:rPr>
              <w:t xml:space="preserve"> an toàn bức xạ theo IEC 60 601. </w:t>
            </w:r>
          </w:p>
          <w:p w14:paraId="52B729EB" w14:textId="499A13C0" w:rsidR="007A7581" w:rsidRPr="009230CA" w:rsidRDefault="007A7581" w:rsidP="007A7581">
            <w:pPr>
              <w:spacing w:before="120"/>
              <w:rPr>
                <w:sz w:val="26"/>
                <w:szCs w:val="26"/>
              </w:rPr>
            </w:pPr>
            <w:r>
              <w:rPr>
                <w:sz w:val="26"/>
                <w:szCs w:val="26"/>
              </w:rPr>
              <w:t xml:space="preserve">  + Thời gian</w:t>
            </w:r>
            <w:r w:rsidRPr="002767F9">
              <w:rPr>
                <w:sz w:val="26"/>
                <w:szCs w:val="26"/>
              </w:rPr>
              <w:t xml:space="preserve"> </w:t>
            </w:r>
            <w:r>
              <w:rPr>
                <w:sz w:val="26"/>
                <w:szCs w:val="26"/>
              </w:rPr>
              <w:t>b</w:t>
            </w:r>
            <w:r w:rsidRPr="002767F9">
              <w:rPr>
                <w:sz w:val="26"/>
                <w:szCs w:val="26"/>
              </w:rPr>
              <w:t>ảo hành</w:t>
            </w:r>
            <w:r>
              <w:rPr>
                <w:sz w:val="26"/>
                <w:szCs w:val="26"/>
              </w:rPr>
              <w:t>:</w:t>
            </w:r>
            <w:r w:rsidRPr="002767F9">
              <w:rPr>
                <w:sz w:val="26"/>
                <w:szCs w:val="26"/>
              </w:rPr>
              <w:t xml:space="preserve"> tối thiểu 06 tháng</w:t>
            </w:r>
          </w:p>
          <w:p w14:paraId="106FC85D" w14:textId="26F4C5C1" w:rsidR="007A7581" w:rsidRPr="009230CA" w:rsidRDefault="007A7581" w:rsidP="007A7581">
            <w:pPr>
              <w:spacing w:before="120"/>
              <w:rPr>
                <w:sz w:val="26"/>
                <w:szCs w:val="26"/>
              </w:rPr>
            </w:pPr>
            <w:r w:rsidRPr="009230CA">
              <w:rPr>
                <w:sz w:val="26"/>
                <w:szCs w:val="26"/>
              </w:rPr>
              <w:t xml:space="preserve">- Việc sửa chữa, thay thế phải khôi phục lại chức năng của các linh kiện, bộ phận bị hư hỏng đảm bảo </w:t>
            </w:r>
            <w:r>
              <w:rPr>
                <w:sz w:val="26"/>
                <w:szCs w:val="26"/>
              </w:rPr>
              <w:t>TBYT</w:t>
            </w:r>
            <w:r w:rsidRPr="009230CA">
              <w:rPr>
                <w:sz w:val="26"/>
                <w:szCs w:val="26"/>
              </w:rPr>
              <w:t xml:space="preserve"> của Bệnh viện hoạt động trở lại bình thường.</w:t>
            </w:r>
          </w:p>
          <w:p w14:paraId="6ED0D571" w14:textId="1EAD4AF2" w:rsidR="007A7581" w:rsidRDefault="007A7581" w:rsidP="007A7581">
            <w:pPr>
              <w:spacing w:before="120"/>
              <w:rPr>
                <w:sz w:val="26"/>
                <w:szCs w:val="26"/>
              </w:rPr>
            </w:pPr>
            <w:r w:rsidRPr="009230CA">
              <w:rPr>
                <w:sz w:val="26"/>
                <w:szCs w:val="26"/>
              </w:rPr>
              <w:t xml:space="preserve">- Thời gian bảo hành: tối thiểu </w:t>
            </w:r>
            <w:r>
              <w:rPr>
                <w:sz w:val="26"/>
                <w:szCs w:val="26"/>
              </w:rPr>
              <w:t>6</w:t>
            </w:r>
            <w:r w:rsidRPr="009230CA">
              <w:rPr>
                <w:sz w:val="26"/>
                <w:szCs w:val="26"/>
              </w:rPr>
              <w:t xml:space="preserve"> tháng </w:t>
            </w:r>
            <w:r>
              <w:rPr>
                <w:sz w:val="26"/>
                <w:szCs w:val="26"/>
              </w:rPr>
              <w:t>đối với</w:t>
            </w:r>
            <w:r w:rsidRPr="009230CA">
              <w:rPr>
                <w:sz w:val="26"/>
                <w:szCs w:val="26"/>
              </w:rPr>
              <w:t xml:space="preserve"> các nội dung nhà thầu thực hiện sửa chữa và linh kiện thay thế."</w:t>
            </w:r>
          </w:p>
        </w:tc>
        <w:tc>
          <w:tcPr>
            <w:tcW w:w="993" w:type="dxa"/>
          </w:tcPr>
          <w:p w14:paraId="5C994370" w14:textId="0568267F" w:rsidR="007A7581" w:rsidRDefault="007A7581" w:rsidP="007A7581">
            <w:pPr>
              <w:spacing w:before="120"/>
              <w:jc w:val="center"/>
              <w:rPr>
                <w:sz w:val="26"/>
                <w:szCs w:val="26"/>
              </w:rPr>
            </w:pPr>
            <w:r>
              <w:rPr>
                <w:sz w:val="26"/>
                <w:szCs w:val="26"/>
              </w:rPr>
              <w:lastRenderedPageBreak/>
              <w:t>Hệ thống</w:t>
            </w:r>
          </w:p>
        </w:tc>
        <w:tc>
          <w:tcPr>
            <w:tcW w:w="992" w:type="dxa"/>
          </w:tcPr>
          <w:p w14:paraId="7EBD1565" w14:textId="07997D1A" w:rsidR="007A7581" w:rsidRPr="00266BBC" w:rsidRDefault="007A7581" w:rsidP="007A7581">
            <w:pPr>
              <w:spacing w:before="120"/>
              <w:jc w:val="center"/>
              <w:rPr>
                <w:sz w:val="26"/>
                <w:szCs w:val="26"/>
              </w:rPr>
            </w:pPr>
            <w:r w:rsidRPr="00266BBC">
              <w:rPr>
                <w:sz w:val="26"/>
                <w:szCs w:val="26"/>
              </w:rPr>
              <w:t>1</w:t>
            </w:r>
          </w:p>
        </w:tc>
      </w:tr>
    </w:tbl>
    <w:p w14:paraId="745E7617" w14:textId="77777777" w:rsidR="00461569" w:rsidRPr="00266BBC" w:rsidRDefault="00461569" w:rsidP="00461569">
      <w:pPr>
        <w:spacing w:before="120"/>
        <w:rPr>
          <w:sz w:val="26"/>
          <w:szCs w:val="26"/>
        </w:rPr>
      </w:pPr>
      <w:bookmarkStart w:id="0" w:name="_gjdgxs" w:colFirst="0" w:colLast="0"/>
      <w:bookmarkEnd w:id="0"/>
    </w:p>
    <w:p w14:paraId="66D8977B" w14:textId="77777777" w:rsidR="00124A63" w:rsidRDefault="008821A6" w:rsidP="00124A63">
      <w:pPr>
        <w:spacing w:before="120"/>
        <w:jc w:val="center"/>
        <w:rPr>
          <w:bCs/>
          <w:sz w:val="28"/>
          <w:szCs w:val="28"/>
        </w:rPr>
      </w:pPr>
      <w:r>
        <w:rPr>
          <w:bCs/>
          <w:sz w:val="28"/>
          <w:szCs w:val="28"/>
        </w:rPr>
        <w:br w:type="page"/>
      </w:r>
    </w:p>
    <w:p w14:paraId="7519D76F" w14:textId="6ADF29EC" w:rsidR="001764AB" w:rsidRDefault="001764AB" w:rsidP="001764AB">
      <w:pPr>
        <w:tabs>
          <w:tab w:val="left" w:pos="3260"/>
        </w:tabs>
        <w:spacing w:before="120"/>
        <w:jc w:val="right"/>
        <w:rPr>
          <w:b/>
          <w:sz w:val="28"/>
          <w:szCs w:val="28"/>
        </w:rPr>
      </w:pPr>
      <w:r>
        <w:rPr>
          <w:b/>
          <w:sz w:val="28"/>
          <w:szCs w:val="28"/>
        </w:rPr>
        <w:lastRenderedPageBreak/>
        <w:t>Phụ lục 01A</w:t>
      </w:r>
    </w:p>
    <w:p w14:paraId="22726AD2" w14:textId="40A7BDAE" w:rsidR="00124A63" w:rsidRDefault="00124A63" w:rsidP="001764AB">
      <w:pPr>
        <w:spacing w:before="120"/>
        <w:jc w:val="center"/>
        <w:rPr>
          <w:b/>
          <w:sz w:val="28"/>
          <w:szCs w:val="28"/>
        </w:rPr>
      </w:pPr>
      <w:r>
        <w:rPr>
          <w:b/>
          <w:sz w:val="28"/>
          <w:szCs w:val="28"/>
        </w:rPr>
        <w:t>DANH MỤC</w:t>
      </w:r>
      <w:r w:rsidR="001764AB">
        <w:rPr>
          <w:b/>
          <w:sz w:val="28"/>
          <w:szCs w:val="28"/>
        </w:rPr>
        <w:t xml:space="preserve"> VẬT TƯ,</w:t>
      </w:r>
      <w:r>
        <w:rPr>
          <w:b/>
          <w:sz w:val="28"/>
          <w:szCs w:val="28"/>
        </w:rPr>
        <w:t xml:space="preserve"> </w:t>
      </w:r>
      <w:r w:rsidR="001764AB">
        <w:rPr>
          <w:b/>
          <w:sz w:val="28"/>
          <w:szCs w:val="28"/>
        </w:rPr>
        <w:t>LINH KIỆN THAY THẾ</w:t>
      </w:r>
      <w:r w:rsidR="005A1A92">
        <w:rPr>
          <w:b/>
          <w:sz w:val="28"/>
          <w:szCs w:val="28"/>
        </w:rPr>
        <w:t xml:space="preserve"> DỰ KIẾN</w:t>
      </w:r>
    </w:p>
    <w:p w14:paraId="3885FA35" w14:textId="1A78B064" w:rsidR="00124A63" w:rsidRDefault="00124A63">
      <w:pPr>
        <w:rPr>
          <w:bCs/>
          <w:sz w:val="28"/>
          <w:szCs w:val="28"/>
        </w:rPr>
      </w:pPr>
    </w:p>
    <w:tbl>
      <w:tblPr>
        <w:tblW w:w="12982" w:type="dxa"/>
        <w:tblLook w:val="04A0" w:firstRow="1" w:lastRow="0" w:firstColumn="1" w:lastColumn="0" w:noHBand="0" w:noVBand="1"/>
      </w:tblPr>
      <w:tblGrid>
        <w:gridCol w:w="765"/>
        <w:gridCol w:w="2113"/>
        <w:gridCol w:w="1068"/>
        <w:gridCol w:w="896"/>
        <w:gridCol w:w="906"/>
        <w:gridCol w:w="906"/>
        <w:gridCol w:w="1304"/>
        <w:gridCol w:w="887"/>
        <w:gridCol w:w="1002"/>
        <w:gridCol w:w="1446"/>
        <w:gridCol w:w="1689"/>
      </w:tblGrid>
      <w:tr w:rsidR="005A1A92" w14:paraId="09514B45" w14:textId="70385533" w:rsidTr="00622587">
        <w:trPr>
          <w:trHeight w:val="1140"/>
        </w:trPr>
        <w:tc>
          <w:tcPr>
            <w:tcW w:w="765" w:type="dxa"/>
            <w:tcBorders>
              <w:top w:val="single" w:sz="4" w:space="0" w:color="auto"/>
              <w:left w:val="single" w:sz="4" w:space="0" w:color="auto"/>
              <w:bottom w:val="single" w:sz="4" w:space="0" w:color="auto"/>
              <w:right w:val="single" w:sz="4" w:space="0" w:color="auto"/>
            </w:tcBorders>
            <w:vAlign w:val="center"/>
            <w:hideMark/>
          </w:tcPr>
          <w:p w14:paraId="52AA1619" w14:textId="5D21DEE6" w:rsidR="005A1A92" w:rsidRPr="005A1A92" w:rsidRDefault="005A1A92" w:rsidP="005A1A92">
            <w:pPr>
              <w:jc w:val="center"/>
              <w:rPr>
                <w:b/>
                <w:bCs/>
                <w:color w:val="000000"/>
                <w:sz w:val="26"/>
                <w:szCs w:val="26"/>
              </w:rPr>
            </w:pPr>
            <w:r w:rsidRPr="005A1A92">
              <w:rPr>
                <w:bCs/>
                <w:sz w:val="26"/>
                <w:szCs w:val="26"/>
              </w:rPr>
              <w:br w:type="page"/>
            </w:r>
            <w:r w:rsidRPr="005A1A92">
              <w:rPr>
                <w:b/>
                <w:bCs/>
                <w:color w:val="000000"/>
                <w:sz w:val="26"/>
                <w:szCs w:val="26"/>
              </w:rPr>
              <w:t>S</w:t>
            </w:r>
            <w:r>
              <w:rPr>
                <w:b/>
                <w:bCs/>
                <w:color w:val="000000"/>
                <w:sz w:val="26"/>
                <w:szCs w:val="26"/>
              </w:rPr>
              <w:t>TT</w:t>
            </w:r>
          </w:p>
        </w:tc>
        <w:tc>
          <w:tcPr>
            <w:tcW w:w="2113" w:type="dxa"/>
            <w:tcBorders>
              <w:top w:val="single" w:sz="4" w:space="0" w:color="auto"/>
              <w:left w:val="nil"/>
              <w:bottom w:val="single" w:sz="4" w:space="0" w:color="auto"/>
              <w:right w:val="single" w:sz="4" w:space="0" w:color="auto"/>
            </w:tcBorders>
            <w:vAlign w:val="center"/>
            <w:hideMark/>
          </w:tcPr>
          <w:p w14:paraId="041853D4" w14:textId="167B8C07" w:rsidR="005A1A92" w:rsidRPr="005A1A92" w:rsidRDefault="005A1A92" w:rsidP="005A1A92">
            <w:pPr>
              <w:jc w:val="center"/>
              <w:rPr>
                <w:b/>
                <w:bCs/>
                <w:color w:val="000000"/>
                <w:sz w:val="26"/>
                <w:szCs w:val="26"/>
              </w:rPr>
            </w:pPr>
            <w:r>
              <w:rPr>
                <w:b/>
                <w:bCs/>
                <w:color w:val="000000"/>
                <w:sz w:val="26"/>
                <w:szCs w:val="26"/>
              </w:rPr>
              <w:t xml:space="preserve">Tên vật tư, linh kiện thay thế </w:t>
            </w:r>
          </w:p>
        </w:tc>
        <w:tc>
          <w:tcPr>
            <w:tcW w:w="1068" w:type="dxa"/>
            <w:tcBorders>
              <w:top w:val="single" w:sz="4" w:space="0" w:color="auto"/>
              <w:left w:val="nil"/>
              <w:bottom w:val="single" w:sz="4" w:space="0" w:color="auto"/>
              <w:right w:val="single" w:sz="4" w:space="0" w:color="auto"/>
            </w:tcBorders>
            <w:vAlign w:val="center"/>
            <w:hideMark/>
          </w:tcPr>
          <w:p w14:paraId="2D8B958B" w14:textId="63913262" w:rsidR="005A1A92" w:rsidRPr="005A1A92" w:rsidRDefault="005A1A92" w:rsidP="005A1A92">
            <w:pPr>
              <w:jc w:val="center"/>
              <w:rPr>
                <w:b/>
                <w:bCs/>
                <w:color w:val="000000"/>
                <w:sz w:val="26"/>
                <w:szCs w:val="26"/>
              </w:rPr>
            </w:pPr>
            <w:r w:rsidRPr="005A1A92">
              <w:rPr>
                <w:b/>
                <w:bCs/>
                <w:color w:val="000000"/>
                <w:sz w:val="26"/>
                <w:szCs w:val="26"/>
              </w:rPr>
              <w:t>Nhãn hiệu</w:t>
            </w:r>
            <w:r>
              <w:rPr>
                <w:b/>
                <w:bCs/>
                <w:color w:val="000000"/>
                <w:sz w:val="26"/>
                <w:szCs w:val="26"/>
              </w:rPr>
              <w:t xml:space="preserve"> (model)</w:t>
            </w:r>
          </w:p>
        </w:tc>
        <w:tc>
          <w:tcPr>
            <w:tcW w:w="896" w:type="dxa"/>
            <w:tcBorders>
              <w:top w:val="single" w:sz="4" w:space="0" w:color="auto"/>
              <w:left w:val="nil"/>
              <w:bottom w:val="single" w:sz="4" w:space="0" w:color="auto"/>
              <w:right w:val="single" w:sz="4" w:space="0" w:color="auto"/>
            </w:tcBorders>
            <w:vAlign w:val="center"/>
            <w:hideMark/>
          </w:tcPr>
          <w:p w14:paraId="5EF4B209" w14:textId="77777777" w:rsidR="005A1A92" w:rsidRPr="005A1A92" w:rsidRDefault="005A1A92" w:rsidP="005A1A92">
            <w:pPr>
              <w:jc w:val="center"/>
              <w:rPr>
                <w:b/>
                <w:bCs/>
                <w:color w:val="000000"/>
                <w:sz w:val="26"/>
                <w:szCs w:val="26"/>
              </w:rPr>
            </w:pPr>
            <w:r w:rsidRPr="005A1A92">
              <w:rPr>
                <w:b/>
                <w:bCs/>
                <w:color w:val="000000"/>
                <w:sz w:val="26"/>
                <w:szCs w:val="26"/>
              </w:rPr>
              <w:t>Năm sản</w:t>
            </w:r>
            <w:r w:rsidRPr="005A1A92">
              <w:rPr>
                <w:b/>
                <w:bCs/>
                <w:color w:val="000000"/>
                <w:sz w:val="26"/>
                <w:szCs w:val="26"/>
              </w:rPr>
              <w:br/>
              <w:t>xuất</w:t>
            </w:r>
          </w:p>
        </w:tc>
        <w:tc>
          <w:tcPr>
            <w:tcW w:w="906" w:type="dxa"/>
            <w:tcBorders>
              <w:top w:val="single" w:sz="4" w:space="0" w:color="auto"/>
              <w:left w:val="nil"/>
              <w:bottom w:val="single" w:sz="4" w:space="0" w:color="auto"/>
              <w:right w:val="single" w:sz="4" w:space="0" w:color="auto"/>
            </w:tcBorders>
            <w:vAlign w:val="center"/>
            <w:hideMark/>
          </w:tcPr>
          <w:p w14:paraId="6C5EFA7A" w14:textId="77777777" w:rsidR="005A1A92" w:rsidRPr="005A1A92" w:rsidRDefault="005A1A92" w:rsidP="005A1A92">
            <w:pPr>
              <w:jc w:val="center"/>
              <w:rPr>
                <w:b/>
                <w:bCs/>
                <w:color w:val="000000"/>
                <w:sz w:val="26"/>
                <w:szCs w:val="26"/>
              </w:rPr>
            </w:pPr>
            <w:r w:rsidRPr="005A1A92">
              <w:rPr>
                <w:b/>
                <w:bCs/>
                <w:color w:val="000000"/>
                <w:sz w:val="26"/>
                <w:szCs w:val="26"/>
              </w:rPr>
              <w:t>Xuất xứ - Nước sản xuất</w:t>
            </w:r>
          </w:p>
        </w:tc>
        <w:tc>
          <w:tcPr>
            <w:tcW w:w="906" w:type="dxa"/>
            <w:tcBorders>
              <w:top w:val="single" w:sz="4" w:space="0" w:color="auto"/>
              <w:left w:val="nil"/>
              <w:bottom w:val="single" w:sz="4" w:space="0" w:color="auto"/>
              <w:right w:val="single" w:sz="4" w:space="0" w:color="auto"/>
            </w:tcBorders>
            <w:vAlign w:val="center"/>
            <w:hideMark/>
          </w:tcPr>
          <w:p w14:paraId="12BC1A27" w14:textId="77777777" w:rsidR="005A1A92" w:rsidRPr="005A1A92" w:rsidRDefault="005A1A92" w:rsidP="005A1A92">
            <w:pPr>
              <w:jc w:val="center"/>
              <w:rPr>
                <w:b/>
                <w:bCs/>
                <w:color w:val="000000"/>
                <w:sz w:val="26"/>
                <w:szCs w:val="26"/>
              </w:rPr>
            </w:pPr>
            <w:r w:rsidRPr="005A1A92">
              <w:rPr>
                <w:b/>
                <w:bCs/>
                <w:color w:val="000000"/>
                <w:sz w:val="26"/>
                <w:szCs w:val="26"/>
              </w:rPr>
              <w:t>Hãng sản xuất</w:t>
            </w:r>
          </w:p>
        </w:tc>
        <w:tc>
          <w:tcPr>
            <w:tcW w:w="1304" w:type="dxa"/>
            <w:tcBorders>
              <w:top w:val="single" w:sz="4" w:space="0" w:color="auto"/>
              <w:left w:val="nil"/>
              <w:bottom w:val="single" w:sz="4" w:space="0" w:color="auto"/>
              <w:right w:val="single" w:sz="4" w:space="0" w:color="auto"/>
            </w:tcBorders>
            <w:vAlign w:val="center"/>
            <w:hideMark/>
          </w:tcPr>
          <w:p w14:paraId="5543F926" w14:textId="77777777" w:rsidR="005A1A92" w:rsidRPr="005A1A92" w:rsidRDefault="005A1A92" w:rsidP="005A1A92">
            <w:pPr>
              <w:jc w:val="center"/>
              <w:rPr>
                <w:b/>
                <w:bCs/>
                <w:color w:val="000000"/>
                <w:sz w:val="26"/>
                <w:szCs w:val="26"/>
              </w:rPr>
            </w:pPr>
            <w:r w:rsidRPr="005A1A92">
              <w:rPr>
                <w:b/>
                <w:bCs/>
                <w:color w:val="000000"/>
                <w:sz w:val="26"/>
                <w:szCs w:val="26"/>
              </w:rPr>
              <w:t>Thông số kỹ thuật cơ bản</w:t>
            </w:r>
          </w:p>
        </w:tc>
        <w:tc>
          <w:tcPr>
            <w:tcW w:w="887" w:type="dxa"/>
            <w:tcBorders>
              <w:top w:val="single" w:sz="4" w:space="0" w:color="auto"/>
              <w:left w:val="nil"/>
              <w:bottom w:val="single" w:sz="4" w:space="0" w:color="auto"/>
              <w:right w:val="single" w:sz="4" w:space="0" w:color="auto"/>
            </w:tcBorders>
            <w:vAlign w:val="center"/>
            <w:hideMark/>
          </w:tcPr>
          <w:p w14:paraId="2BB9FC60" w14:textId="77777777" w:rsidR="005A1A92" w:rsidRPr="005A1A92" w:rsidRDefault="005A1A92" w:rsidP="005A1A92">
            <w:pPr>
              <w:jc w:val="center"/>
              <w:rPr>
                <w:b/>
                <w:bCs/>
                <w:color w:val="000000"/>
                <w:sz w:val="26"/>
                <w:szCs w:val="26"/>
              </w:rPr>
            </w:pPr>
            <w:r w:rsidRPr="005A1A92">
              <w:rPr>
                <w:b/>
                <w:bCs/>
                <w:color w:val="000000"/>
                <w:sz w:val="26"/>
                <w:szCs w:val="26"/>
              </w:rPr>
              <w:t>Đơn vị tính</w:t>
            </w:r>
          </w:p>
        </w:tc>
        <w:tc>
          <w:tcPr>
            <w:tcW w:w="1002" w:type="dxa"/>
            <w:tcBorders>
              <w:top w:val="single" w:sz="4" w:space="0" w:color="auto"/>
              <w:left w:val="nil"/>
              <w:bottom w:val="single" w:sz="4" w:space="0" w:color="auto"/>
              <w:right w:val="single" w:sz="4" w:space="0" w:color="auto"/>
            </w:tcBorders>
            <w:vAlign w:val="center"/>
            <w:hideMark/>
          </w:tcPr>
          <w:p w14:paraId="1913B2FD" w14:textId="068BD8DD" w:rsidR="005A1A92" w:rsidRPr="005A1A92" w:rsidRDefault="005A1A92" w:rsidP="005A1A92">
            <w:pPr>
              <w:jc w:val="center"/>
              <w:rPr>
                <w:b/>
                <w:bCs/>
                <w:color w:val="000000"/>
                <w:sz w:val="26"/>
                <w:szCs w:val="26"/>
              </w:rPr>
            </w:pPr>
            <w:r w:rsidRPr="005A1A92">
              <w:rPr>
                <w:b/>
                <w:bCs/>
                <w:color w:val="000000"/>
                <w:sz w:val="26"/>
                <w:szCs w:val="26"/>
              </w:rPr>
              <w:t>Số lượng</w:t>
            </w:r>
          </w:p>
        </w:tc>
        <w:tc>
          <w:tcPr>
            <w:tcW w:w="1446" w:type="dxa"/>
            <w:tcBorders>
              <w:top w:val="single" w:sz="4" w:space="0" w:color="auto"/>
              <w:left w:val="nil"/>
              <w:bottom w:val="single" w:sz="4" w:space="0" w:color="auto"/>
              <w:right w:val="single" w:sz="4" w:space="0" w:color="auto"/>
            </w:tcBorders>
            <w:vAlign w:val="center"/>
            <w:hideMark/>
          </w:tcPr>
          <w:p w14:paraId="23C64BA9" w14:textId="2122726F" w:rsidR="005A1A92" w:rsidRPr="005A1A92" w:rsidRDefault="005A1A92" w:rsidP="005A1A92">
            <w:pPr>
              <w:jc w:val="center"/>
              <w:rPr>
                <w:b/>
                <w:bCs/>
                <w:color w:val="000000"/>
                <w:sz w:val="26"/>
                <w:szCs w:val="26"/>
              </w:rPr>
            </w:pPr>
            <w:r w:rsidRPr="005A1A92">
              <w:rPr>
                <w:b/>
                <w:bCs/>
                <w:color w:val="000000"/>
                <w:sz w:val="26"/>
                <w:szCs w:val="26"/>
              </w:rPr>
              <w:t>Đơn giá</w:t>
            </w:r>
            <w:r>
              <w:rPr>
                <w:b/>
                <w:bCs/>
                <w:color w:val="000000"/>
                <w:sz w:val="26"/>
                <w:szCs w:val="26"/>
              </w:rPr>
              <w:t xml:space="preserve"> (VAT)</w:t>
            </w:r>
          </w:p>
        </w:tc>
        <w:tc>
          <w:tcPr>
            <w:tcW w:w="1689" w:type="dxa"/>
            <w:tcBorders>
              <w:top w:val="single" w:sz="4" w:space="0" w:color="auto"/>
              <w:left w:val="nil"/>
              <w:bottom w:val="single" w:sz="4" w:space="0" w:color="auto"/>
              <w:right w:val="single" w:sz="4" w:space="0" w:color="auto"/>
            </w:tcBorders>
            <w:vAlign w:val="center"/>
          </w:tcPr>
          <w:p w14:paraId="2B579DD2" w14:textId="11558AEA" w:rsidR="005A1A92" w:rsidRPr="005A1A92" w:rsidRDefault="005A1A92" w:rsidP="005A1A92">
            <w:pPr>
              <w:jc w:val="center"/>
              <w:rPr>
                <w:b/>
                <w:bCs/>
                <w:color w:val="000000"/>
                <w:sz w:val="26"/>
                <w:szCs w:val="26"/>
              </w:rPr>
            </w:pPr>
            <w:r w:rsidRPr="005A1A92">
              <w:rPr>
                <w:b/>
                <w:bCs/>
                <w:color w:val="000000"/>
                <w:sz w:val="26"/>
                <w:szCs w:val="26"/>
              </w:rPr>
              <w:t>Thành tiền</w:t>
            </w:r>
          </w:p>
        </w:tc>
      </w:tr>
      <w:tr w:rsidR="005A1A92" w14:paraId="1DD53D28" w14:textId="1F0AB38C" w:rsidTr="00622587">
        <w:trPr>
          <w:trHeight w:val="315"/>
        </w:trPr>
        <w:tc>
          <w:tcPr>
            <w:tcW w:w="765" w:type="dxa"/>
            <w:tcBorders>
              <w:top w:val="nil"/>
              <w:left w:val="single" w:sz="4" w:space="0" w:color="auto"/>
              <w:bottom w:val="single" w:sz="4" w:space="0" w:color="auto"/>
              <w:right w:val="single" w:sz="4" w:space="0" w:color="auto"/>
            </w:tcBorders>
            <w:vAlign w:val="center"/>
            <w:hideMark/>
          </w:tcPr>
          <w:p w14:paraId="43C306EB" w14:textId="77777777" w:rsidR="005A1A92" w:rsidRPr="005A1A92" w:rsidRDefault="005A1A92" w:rsidP="005A1A92">
            <w:pPr>
              <w:jc w:val="center"/>
              <w:rPr>
                <w:sz w:val="26"/>
                <w:szCs w:val="26"/>
              </w:rPr>
            </w:pPr>
            <w:r w:rsidRPr="005A1A92">
              <w:rPr>
                <w:sz w:val="26"/>
                <w:szCs w:val="26"/>
              </w:rPr>
              <w:t>1</w:t>
            </w:r>
          </w:p>
        </w:tc>
        <w:tc>
          <w:tcPr>
            <w:tcW w:w="2113" w:type="dxa"/>
            <w:tcBorders>
              <w:top w:val="nil"/>
              <w:left w:val="nil"/>
              <w:bottom w:val="single" w:sz="4" w:space="0" w:color="auto"/>
              <w:right w:val="single" w:sz="4" w:space="0" w:color="auto"/>
            </w:tcBorders>
            <w:vAlign w:val="center"/>
            <w:hideMark/>
          </w:tcPr>
          <w:p w14:paraId="673CCE99" w14:textId="15F5B8DC" w:rsidR="005A1A92" w:rsidRPr="005A1A92" w:rsidRDefault="005A1A92" w:rsidP="005A1A92">
            <w:pPr>
              <w:rPr>
                <w:color w:val="000000"/>
                <w:sz w:val="26"/>
                <w:szCs w:val="26"/>
              </w:rPr>
            </w:pPr>
            <w:r w:rsidRPr="005A1A92">
              <w:rPr>
                <w:color w:val="000000"/>
                <w:sz w:val="26"/>
                <w:szCs w:val="26"/>
              </w:rPr>
              <w:t> </w:t>
            </w:r>
            <w:r w:rsidR="007F28BC">
              <w:rPr>
                <w:color w:val="000000"/>
                <w:sz w:val="26"/>
                <w:szCs w:val="26"/>
              </w:rPr>
              <w:t>Bóng phát tia X</w:t>
            </w:r>
          </w:p>
        </w:tc>
        <w:tc>
          <w:tcPr>
            <w:tcW w:w="1068" w:type="dxa"/>
            <w:tcBorders>
              <w:top w:val="nil"/>
              <w:left w:val="nil"/>
              <w:bottom w:val="single" w:sz="4" w:space="0" w:color="auto"/>
              <w:right w:val="single" w:sz="4" w:space="0" w:color="auto"/>
            </w:tcBorders>
            <w:vAlign w:val="center"/>
            <w:hideMark/>
          </w:tcPr>
          <w:p w14:paraId="6F511DAD" w14:textId="77777777" w:rsidR="005A1A92" w:rsidRPr="005A1A92" w:rsidRDefault="005A1A92" w:rsidP="005A1A92">
            <w:pPr>
              <w:rPr>
                <w:color w:val="000000"/>
                <w:sz w:val="26"/>
                <w:szCs w:val="26"/>
              </w:rPr>
            </w:pPr>
            <w:r w:rsidRPr="005A1A92">
              <w:rPr>
                <w:color w:val="000000"/>
                <w:sz w:val="26"/>
                <w:szCs w:val="26"/>
              </w:rPr>
              <w:t> </w:t>
            </w:r>
          </w:p>
        </w:tc>
        <w:tc>
          <w:tcPr>
            <w:tcW w:w="896" w:type="dxa"/>
            <w:tcBorders>
              <w:top w:val="nil"/>
              <w:left w:val="nil"/>
              <w:bottom w:val="single" w:sz="4" w:space="0" w:color="auto"/>
              <w:right w:val="single" w:sz="4" w:space="0" w:color="auto"/>
            </w:tcBorders>
            <w:vAlign w:val="center"/>
            <w:hideMark/>
          </w:tcPr>
          <w:p w14:paraId="15EC5948" w14:textId="77777777" w:rsidR="005A1A92" w:rsidRPr="005A1A92" w:rsidRDefault="005A1A92" w:rsidP="005A1A92">
            <w:pPr>
              <w:rPr>
                <w:color w:val="000000"/>
                <w:sz w:val="26"/>
                <w:szCs w:val="26"/>
              </w:rPr>
            </w:pPr>
            <w:r w:rsidRPr="005A1A92">
              <w:rPr>
                <w:color w:val="000000"/>
                <w:sz w:val="26"/>
                <w:szCs w:val="26"/>
              </w:rPr>
              <w:t> </w:t>
            </w:r>
          </w:p>
        </w:tc>
        <w:tc>
          <w:tcPr>
            <w:tcW w:w="906" w:type="dxa"/>
            <w:tcBorders>
              <w:top w:val="nil"/>
              <w:left w:val="nil"/>
              <w:bottom w:val="single" w:sz="4" w:space="0" w:color="auto"/>
              <w:right w:val="single" w:sz="4" w:space="0" w:color="auto"/>
            </w:tcBorders>
            <w:vAlign w:val="center"/>
            <w:hideMark/>
          </w:tcPr>
          <w:p w14:paraId="2729D422" w14:textId="77777777" w:rsidR="005A1A92" w:rsidRPr="005A1A92" w:rsidRDefault="005A1A92" w:rsidP="005A1A92">
            <w:pPr>
              <w:jc w:val="center"/>
              <w:rPr>
                <w:color w:val="000000"/>
                <w:sz w:val="26"/>
                <w:szCs w:val="26"/>
              </w:rPr>
            </w:pPr>
            <w:r w:rsidRPr="005A1A92">
              <w:rPr>
                <w:color w:val="000000"/>
                <w:sz w:val="26"/>
                <w:szCs w:val="26"/>
              </w:rPr>
              <w:t> </w:t>
            </w:r>
          </w:p>
        </w:tc>
        <w:tc>
          <w:tcPr>
            <w:tcW w:w="906" w:type="dxa"/>
            <w:tcBorders>
              <w:top w:val="nil"/>
              <w:left w:val="nil"/>
              <w:bottom w:val="single" w:sz="4" w:space="0" w:color="auto"/>
              <w:right w:val="single" w:sz="4" w:space="0" w:color="auto"/>
            </w:tcBorders>
            <w:vAlign w:val="center"/>
            <w:hideMark/>
          </w:tcPr>
          <w:p w14:paraId="0ABBDFF1" w14:textId="77777777" w:rsidR="005A1A92" w:rsidRPr="005A1A92" w:rsidRDefault="005A1A92" w:rsidP="005A1A92">
            <w:pPr>
              <w:jc w:val="center"/>
              <w:rPr>
                <w:color w:val="000000"/>
                <w:sz w:val="26"/>
                <w:szCs w:val="26"/>
              </w:rPr>
            </w:pPr>
            <w:r w:rsidRPr="005A1A92">
              <w:rPr>
                <w:color w:val="000000"/>
                <w:sz w:val="26"/>
                <w:szCs w:val="26"/>
              </w:rPr>
              <w:t> </w:t>
            </w:r>
          </w:p>
        </w:tc>
        <w:tc>
          <w:tcPr>
            <w:tcW w:w="1304" w:type="dxa"/>
            <w:tcBorders>
              <w:top w:val="nil"/>
              <w:left w:val="nil"/>
              <w:bottom w:val="single" w:sz="4" w:space="0" w:color="auto"/>
              <w:right w:val="single" w:sz="4" w:space="0" w:color="auto"/>
            </w:tcBorders>
            <w:vAlign w:val="center"/>
            <w:hideMark/>
          </w:tcPr>
          <w:p w14:paraId="648ACDE1" w14:textId="77777777" w:rsidR="005A1A92" w:rsidRPr="005A1A92" w:rsidRDefault="005A1A92" w:rsidP="005A1A92">
            <w:pPr>
              <w:jc w:val="center"/>
              <w:rPr>
                <w:color w:val="000000"/>
                <w:sz w:val="26"/>
                <w:szCs w:val="26"/>
              </w:rPr>
            </w:pPr>
            <w:r w:rsidRPr="005A1A92">
              <w:rPr>
                <w:color w:val="000000"/>
                <w:sz w:val="26"/>
                <w:szCs w:val="26"/>
              </w:rPr>
              <w:t> </w:t>
            </w:r>
          </w:p>
        </w:tc>
        <w:tc>
          <w:tcPr>
            <w:tcW w:w="887" w:type="dxa"/>
            <w:tcBorders>
              <w:top w:val="nil"/>
              <w:left w:val="nil"/>
              <w:bottom w:val="single" w:sz="4" w:space="0" w:color="auto"/>
              <w:right w:val="single" w:sz="4" w:space="0" w:color="auto"/>
            </w:tcBorders>
            <w:vAlign w:val="center"/>
            <w:hideMark/>
          </w:tcPr>
          <w:p w14:paraId="3C092CD2" w14:textId="77777777" w:rsidR="005A1A92" w:rsidRPr="005A1A92" w:rsidRDefault="005A1A92" w:rsidP="005A1A92">
            <w:pPr>
              <w:jc w:val="center"/>
              <w:rPr>
                <w:color w:val="000000"/>
                <w:sz w:val="26"/>
                <w:szCs w:val="26"/>
              </w:rPr>
            </w:pPr>
            <w:r w:rsidRPr="005A1A92">
              <w:rPr>
                <w:color w:val="000000"/>
                <w:sz w:val="26"/>
                <w:szCs w:val="26"/>
              </w:rPr>
              <w:t> </w:t>
            </w:r>
          </w:p>
        </w:tc>
        <w:tc>
          <w:tcPr>
            <w:tcW w:w="1002" w:type="dxa"/>
            <w:tcBorders>
              <w:top w:val="nil"/>
              <w:left w:val="nil"/>
              <w:bottom w:val="single" w:sz="4" w:space="0" w:color="auto"/>
              <w:right w:val="single" w:sz="4" w:space="0" w:color="auto"/>
            </w:tcBorders>
            <w:vAlign w:val="center"/>
            <w:hideMark/>
          </w:tcPr>
          <w:p w14:paraId="47094656" w14:textId="77777777" w:rsidR="005A1A92" w:rsidRPr="005A1A92" w:rsidRDefault="005A1A92" w:rsidP="005A1A92">
            <w:pPr>
              <w:jc w:val="center"/>
              <w:rPr>
                <w:color w:val="000000"/>
                <w:sz w:val="26"/>
                <w:szCs w:val="26"/>
              </w:rPr>
            </w:pPr>
            <w:r w:rsidRPr="005A1A92">
              <w:rPr>
                <w:color w:val="000000"/>
                <w:sz w:val="26"/>
                <w:szCs w:val="26"/>
              </w:rPr>
              <w:t> </w:t>
            </w:r>
          </w:p>
        </w:tc>
        <w:tc>
          <w:tcPr>
            <w:tcW w:w="1446" w:type="dxa"/>
            <w:tcBorders>
              <w:top w:val="nil"/>
              <w:left w:val="nil"/>
              <w:bottom w:val="single" w:sz="4" w:space="0" w:color="auto"/>
              <w:right w:val="single" w:sz="4" w:space="0" w:color="auto"/>
            </w:tcBorders>
            <w:vAlign w:val="center"/>
            <w:hideMark/>
          </w:tcPr>
          <w:p w14:paraId="49DC271C" w14:textId="77777777" w:rsidR="005A1A92" w:rsidRPr="005A1A92" w:rsidRDefault="005A1A92" w:rsidP="005A1A92">
            <w:pPr>
              <w:jc w:val="center"/>
              <w:rPr>
                <w:sz w:val="26"/>
                <w:szCs w:val="26"/>
              </w:rPr>
            </w:pPr>
            <w:r w:rsidRPr="005A1A92">
              <w:rPr>
                <w:sz w:val="26"/>
                <w:szCs w:val="26"/>
              </w:rPr>
              <w:t> </w:t>
            </w:r>
          </w:p>
        </w:tc>
        <w:tc>
          <w:tcPr>
            <w:tcW w:w="1689" w:type="dxa"/>
            <w:tcBorders>
              <w:top w:val="single" w:sz="4" w:space="0" w:color="auto"/>
              <w:left w:val="nil"/>
              <w:bottom w:val="single" w:sz="4" w:space="0" w:color="auto"/>
              <w:right w:val="single" w:sz="4" w:space="0" w:color="auto"/>
            </w:tcBorders>
            <w:vAlign w:val="center"/>
          </w:tcPr>
          <w:p w14:paraId="668F63BB" w14:textId="109B89F3" w:rsidR="005A1A92" w:rsidRPr="005A1A92" w:rsidRDefault="005A1A92" w:rsidP="005A1A92">
            <w:pPr>
              <w:jc w:val="center"/>
              <w:rPr>
                <w:sz w:val="26"/>
                <w:szCs w:val="26"/>
              </w:rPr>
            </w:pPr>
            <w:r w:rsidRPr="005A1A92">
              <w:rPr>
                <w:sz w:val="26"/>
                <w:szCs w:val="26"/>
              </w:rPr>
              <w:t> </w:t>
            </w:r>
          </w:p>
        </w:tc>
      </w:tr>
      <w:tr w:rsidR="005A1A92" w14:paraId="21AFD7C7" w14:textId="49D4091C" w:rsidTr="00622587">
        <w:trPr>
          <w:trHeight w:val="315"/>
        </w:trPr>
        <w:tc>
          <w:tcPr>
            <w:tcW w:w="765" w:type="dxa"/>
            <w:tcBorders>
              <w:top w:val="nil"/>
              <w:left w:val="single" w:sz="4" w:space="0" w:color="auto"/>
              <w:bottom w:val="single" w:sz="4" w:space="0" w:color="auto"/>
              <w:right w:val="single" w:sz="4" w:space="0" w:color="auto"/>
            </w:tcBorders>
            <w:vAlign w:val="center"/>
            <w:hideMark/>
          </w:tcPr>
          <w:p w14:paraId="1897F529" w14:textId="77777777" w:rsidR="005A1A92" w:rsidRPr="005A1A92" w:rsidRDefault="005A1A92" w:rsidP="005A1A92">
            <w:pPr>
              <w:jc w:val="center"/>
              <w:rPr>
                <w:sz w:val="26"/>
                <w:szCs w:val="26"/>
              </w:rPr>
            </w:pPr>
            <w:r w:rsidRPr="005A1A92">
              <w:rPr>
                <w:sz w:val="26"/>
                <w:szCs w:val="26"/>
              </w:rPr>
              <w:t>2</w:t>
            </w:r>
          </w:p>
        </w:tc>
        <w:tc>
          <w:tcPr>
            <w:tcW w:w="2113" w:type="dxa"/>
            <w:tcBorders>
              <w:top w:val="nil"/>
              <w:left w:val="nil"/>
              <w:bottom w:val="single" w:sz="4" w:space="0" w:color="auto"/>
              <w:right w:val="single" w:sz="4" w:space="0" w:color="auto"/>
            </w:tcBorders>
            <w:vAlign w:val="center"/>
            <w:hideMark/>
          </w:tcPr>
          <w:p w14:paraId="0DED6968" w14:textId="77777777" w:rsidR="005A1A92" w:rsidRPr="005A1A92" w:rsidRDefault="005A1A92" w:rsidP="005A1A92">
            <w:pPr>
              <w:rPr>
                <w:color w:val="000000"/>
                <w:sz w:val="26"/>
                <w:szCs w:val="26"/>
              </w:rPr>
            </w:pPr>
            <w:r w:rsidRPr="005A1A92">
              <w:rPr>
                <w:color w:val="000000"/>
                <w:sz w:val="26"/>
                <w:szCs w:val="26"/>
              </w:rPr>
              <w:t> </w:t>
            </w:r>
          </w:p>
        </w:tc>
        <w:tc>
          <w:tcPr>
            <w:tcW w:w="1068" w:type="dxa"/>
            <w:tcBorders>
              <w:top w:val="nil"/>
              <w:left w:val="nil"/>
              <w:bottom w:val="single" w:sz="4" w:space="0" w:color="auto"/>
              <w:right w:val="single" w:sz="4" w:space="0" w:color="auto"/>
            </w:tcBorders>
            <w:vAlign w:val="center"/>
            <w:hideMark/>
          </w:tcPr>
          <w:p w14:paraId="378C6434" w14:textId="77777777" w:rsidR="005A1A92" w:rsidRPr="005A1A92" w:rsidRDefault="005A1A92" w:rsidP="005A1A92">
            <w:pPr>
              <w:rPr>
                <w:color w:val="000000"/>
                <w:sz w:val="26"/>
                <w:szCs w:val="26"/>
              </w:rPr>
            </w:pPr>
            <w:r w:rsidRPr="005A1A92">
              <w:rPr>
                <w:color w:val="000000"/>
                <w:sz w:val="26"/>
                <w:szCs w:val="26"/>
              </w:rPr>
              <w:t> </w:t>
            </w:r>
          </w:p>
        </w:tc>
        <w:tc>
          <w:tcPr>
            <w:tcW w:w="896" w:type="dxa"/>
            <w:tcBorders>
              <w:top w:val="nil"/>
              <w:left w:val="nil"/>
              <w:bottom w:val="single" w:sz="4" w:space="0" w:color="auto"/>
              <w:right w:val="single" w:sz="4" w:space="0" w:color="auto"/>
            </w:tcBorders>
            <w:vAlign w:val="center"/>
            <w:hideMark/>
          </w:tcPr>
          <w:p w14:paraId="1FED0159" w14:textId="77777777" w:rsidR="005A1A92" w:rsidRPr="005A1A92" w:rsidRDefault="005A1A92" w:rsidP="005A1A92">
            <w:pPr>
              <w:rPr>
                <w:color w:val="000000"/>
                <w:sz w:val="26"/>
                <w:szCs w:val="26"/>
              </w:rPr>
            </w:pPr>
            <w:r w:rsidRPr="005A1A92">
              <w:rPr>
                <w:color w:val="000000"/>
                <w:sz w:val="26"/>
                <w:szCs w:val="26"/>
              </w:rPr>
              <w:t> </w:t>
            </w:r>
          </w:p>
        </w:tc>
        <w:tc>
          <w:tcPr>
            <w:tcW w:w="906" w:type="dxa"/>
            <w:tcBorders>
              <w:top w:val="nil"/>
              <w:left w:val="nil"/>
              <w:bottom w:val="single" w:sz="4" w:space="0" w:color="auto"/>
              <w:right w:val="single" w:sz="4" w:space="0" w:color="auto"/>
            </w:tcBorders>
            <w:vAlign w:val="center"/>
            <w:hideMark/>
          </w:tcPr>
          <w:p w14:paraId="625980BB" w14:textId="77777777" w:rsidR="005A1A92" w:rsidRPr="005A1A92" w:rsidRDefault="005A1A92" w:rsidP="005A1A92">
            <w:pPr>
              <w:jc w:val="center"/>
              <w:rPr>
                <w:color w:val="000000"/>
                <w:sz w:val="26"/>
                <w:szCs w:val="26"/>
              </w:rPr>
            </w:pPr>
            <w:r w:rsidRPr="005A1A92">
              <w:rPr>
                <w:color w:val="000000"/>
                <w:sz w:val="26"/>
                <w:szCs w:val="26"/>
              </w:rPr>
              <w:t> </w:t>
            </w:r>
          </w:p>
        </w:tc>
        <w:tc>
          <w:tcPr>
            <w:tcW w:w="906" w:type="dxa"/>
            <w:tcBorders>
              <w:top w:val="nil"/>
              <w:left w:val="nil"/>
              <w:bottom w:val="single" w:sz="4" w:space="0" w:color="auto"/>
              <w:right w:val="single" w:sz="4" w:space="0" w:color="auto"/>
            </w:tcBorders>
            <w:vAlign w:val="center"/>
            <w:hideMark/>
          </w:tcPr>
          <w:p w14:paraId="1EAC7820" w14:textId="77777777" w:rsidR="005A1A92" w:rsidRPr="005A1A92" w:rsidRDefault="005A1A92" w:rsidP="005A1A92">
            <w:pPr>
              <w:jc w:val="center"/>
              <w:rPr>
                <w:color w:val="000000"/>
                <w:sz w:val="26"/>
                <w:szCs w:val="26"/>
              </w:rPr>
            </w:pPr>
            <w:r w:rsidRPr="005A1A92">
              <w:rPr>
                <w:color w:val="000000"/>
                <w:sz w:val="26"/>
                <w:szCs w:val="26"/>
              </w:rPr>
              <w:t> </w:t>
            </w:r>
          </w:p>
        </w:tc>
        <w:tc>
          <w:tcPr>
            <w:tcW w:w="1304" w:type="dxa"/>
            <w:tcBorders>
              <w:top w:val="nil"/>
              <w:left w:val="nil"/>
              <w:bottom w:val="single" w:sz="4" w:space="0" w:color="auto"/>
              <w:right w:val="single" w:sz="4" w:space="0" w:color="auto"/>
            </w:tcBorders>
            <w:vAlign w:val="center"/>
            <w:hideMark/>
          </w:tcPr>
          <w:p w14:paraId="59893692" w14:textId="77777777" w:rsidR="005A1A92" w:rsidRPr="005A1A92" w:rsidRDefault="005A1A92" w:rsidP="005A1A92">
            <w:pPr>
              <w:jc w:val="center"/>
              <w:rPr>
                <w:color w:val="000000"/>
                <w:sz w:val="26"/>
                <w:szCs w:val="26"/>
              </w:rPr>
            </w:pPr>
            <w:r w:rsidRPr="005A1A92">
              <w:rPr>
                <w:color w:val="000000"/>
                <w:sz w:val="26"/>
                <w:szCs w:val="26"/>
              </w:rPr>
              <w:t> </w:t>
            </w:r>
          </w:p>
        </w:tc>
        <w:tc>
          <w:tcPr>
            <w:tcW w:w="887" w:type="dxa"/>
            <w:tcBorders>
              <w:top w:val="nil"/>
              <w:left w:val="nil"/>
              <w:bottom w:val="single" w:sz="4" w:space="0" w:color="auto"/>
              <w:right w:val="single" w:sz="4" w:space="0" w:color="auto"/>
            </w:tcBorders>
            <w:vAlign w:val="center"/>
            <w:hideMark/>
          </w:tcPr>
          <w:p w14:paraId="7FFF5BCC" w14:textId="77777777" w:rsidR="005A1A92" w:rsidRPr="005A1A92" w:rsidRDefault="005A1A92" w:rsidP="005A1A92">
            <w:pPr>
              <w:jc w:val="center"/>
              <w:rPr>
                <w:color w:val="000000"/>
                <w:sz w:val="26"/>
                <w:szCs w:val="26"/>
              </w:rPr>
            </w:pPr>
            <w:r w:rsidRPr="005A1A92">
              <w:rPr>
                <w:color w:val="000000"/>
                <w:sz w:val="26"/>
                <w:szCs w:val="26"/>
              </w:rPr>
              <w:t> </w:t>
            </w:r>
          </w:p>
        </w:tc>
        <w:tc>
          <w:tcPr>
            <w:tcW w:w="1002" w:type="dxa"/>
            <w:tcBorders>
              <w:top w:val="nil"/>
              <w:left w:val="nil"/>
              <w:bottom w:val="single" w:sz="4" w:space="0" w:color="auto"/>
              <w:right w:val="single" w:sz="4" w:space="0" w:color="auto"/>
            </w:tcBorders>
            <w:vAlign w:val="center"/>
            <w:hideMark/>
          </w:tcPr>
          <w:p w14:paraId="02719C5F" w14:textId="77777777" w:rsidR="005A1A92" w:rsidRPr="005A1A92" w:rsidRDefault="005A1A92" w:rsidP="005A1A92">
            <w:pPr>
              <w:jc w:val="center"/>
              <w:rPr>
                <w:color w:val="000000"/>
                <w:sz w:val="26"/>
                <w:szCs w:val="26"/>
              </w:rPr>
            </w:pPr>
            <w:r w:rsidRPr="005A1A92">
              <w:rPr>
                <w:color w:val="000000"/>
                <w:sz w:val="26"/>
                <w:szCs w:val="26"/>
              </w:rPr>
              <w:t> </w:t>
            </w:r>
          </w:p>
        </w:tc>
        <w:tc>
          <w:tcPr>
            <w:tcW w:w="1446" w:type="dxa"/>
            <w:tcBorders>
              <w:top w:val="nil"/>
              <w:left w:val="nil"/>
              <w:bottom w:val="single" w:sz="4" w:space="0" w:color="auto"/>
              <w:right w:val="single" w:sz="4" w:space="0" w:color="auto"/>
            </w:tcBorders>
            <w:vAlign w:val="center"/>
            <w:hideMark/>
          </w:tcPr>
          <w:p w14:paraId="5B889458" w14:textId="77777777" w:rsidR="005A1A92" w:rsidRPr="005A1A92" w:rsidRDefault="005A1A92" w:rsidP="005A1A92">
            <w:pPr>
              <w:jc w:val="center"/>
              <w:rPr>
                <w:sz w:val="26"/>
                <w:szCs w:val="26"/>
              </w:rPr>
            </w:pPr>
            <w:r w:rsidRPr="005A1A92">
              <w:rPr>
                <w:sz w:val="26"/>
                <w:szCs w:val="26"/>
              </w:rPr>
              <w:t> </w:t>
            </w:r>
          </w:p>
        </w:tc>
        <w:tc>
          <w:tcPr>
            <w:tcW w:w="1689" w:type="dxa"/>
            <w:tcBorders>
              <w:top w:val="single" w:sz="4" w:space="0" w:color="auto"/>
              <w:left w:val="nil"/>
              <w:bottom w:val="single" w:sz="4" w:space="0" w:color="auto"/>
              <w:right w:val="single" w:sz="4" w:space="0" w:color="auto"/>
            </w:tcBorders>
            <w:vAlign w:val="center"/>
          </w:tcPr>
          <w:p w14:paraId="4AC0707B" w14:textId="3A07F57C" w:rsidR="005A1A92" w:rsidRPr="005A1A92" w:rsidRDefault="005A1A92" w:rsidP="005A1A92">
            <w:pPr>
              <w:jc w:val="center"/>
              <w:rPr>
                <w:sz w:val="26"/>
                <w:szCs w:val="26"/>
              </w:rPr>
            </w:pPr>
            <w:r w:rsidRPr="005A1A92">
              <w:rPr>
                <w:sz w:val="26"/>
                <w:szCs w:val="26"/>
              </w:rPr>
              <w:t> </w:t>
            </w:r>
          </w:p>
        </w:tc>
      </w:tr>
      <w:tr w:rsidR="005A1A92" w14:paraId="2BF5FF43" w14:textId="3331DA3A" w:rsidTr="00622587">
        <w:trPr>
          <w:trHeight w:val="315"/>
        </w:trPr>
        <w:tc>
          <w:tcPr>
            <w:tcW w:w="765" w:type="dxa"/>
            <w:tcBorders>
              <w:top w:val="nil"/>
              <w:left w:val="single" w:sz="4" w:space="0" w:color="auto"/>
              <w:bottom w:val="single" w:sz="4" w:space="0" w:color="auto"/>
              <w:right w:val="single" w:sz="4" w:space="0" w:color="auto"/>
            </w:tcBorders>
            <w:vAlign w:val="center"/>
            <w:hideMark/>
          </w:tcPr>
          <w:p w14:paraId="71F5B5AC" w14:textId="04ED118B" w:rsidR="005A1A92" w:rsidRPr="005A1A92" w:rsidRDefault="00622587" w:rsidP="005A1A92">
            <w:pPr>
              <w:jc w:val="center"/>
              <w:rPr>
                <w:sz w:val="26"/>
                <w:szCs w:val="26"/>
              </w:rPr>
            </w:pPr>
            <w:r>
              <w:rPr>
                <w:sz w:val="26"/>
                <w:szCs w:val="26"/>
              </w:rPr>
              <w:t>…</w:t>
            </w:r>
          </w:p>
        </w:tc>
        <w:tc>
          <w:tcPr>
            <w:tcW w:w="2113" w:type="dxa"/>
            <w:tcBorders>
              <w:top w:val="nil"/>
              <w:left w:val="nil"/>
              <w:bottom w:val="single" w:sz="4" w:space="0" w:color="auto"/>
              <w:right w:val="single" w:sz="4" w:space="0" w:color="auto"/>
            </w:tcBorders>
            <w:vAlign w:val="center"/>
            <w:hideMark/>
          </w:tcPr>
          <w:p w14:paraId="4C208FF7" w14:textId="77777777" w:rsidR="005A1A92" w:rsidRPr="005A1A92" w:rsidRDefault="005A1A92" w:rsidP="005A1A92">
            <w:pPr>
              <w:jc w:val="center"/>
              <w:rPr>
                <w:color w:val="000000"/>
                <w:sz w:val="26"/>
                <w:szCs w:val="26"/>
              </w:rPr>
            </w:pPr>
            <w:r w:rsidRPr="005A1A92">
              <w:rPr>
                <w:color w:val="000000"/>
                <w:sz w:val="26"/>
                <w:szCs w:val="26"/>
              </w:rPr>
              <w:t> </w:t>
            </w:r>
          </w:p>
        </w:tc>
        <w:tc>
          <w:tcPr>
            <w:tcW w:w="1068" w:type="dxa"/>
            <w:tcBorders>
              <w:top w:val="nil"/>
              <w:left w:val="nil"/>
              <w:bottom w:val="single" w:sz="4" w:space="0" w:color="auto"/>
              <w:right w:val="single" w:sz="4" w:space="0" w:color="auto"/>
            </w:tcBorders>
            <w:vAlign w:val="center"/>
            <w:hideMark/>
          </w:tcPr>
          <w:p w14:paraId="63BE1C5F" w14:textId="77777777" w:rsidR="005A1A92" w:rsidRPr="005A1A92" w:rsidRDefault="005A1A92" w:rsidP="005A1A92">
            <w:pPr>
              <w:rPr>
                <w:color w:val="000000"/>
                <w:sz w:val="26"/>
                <w:szCs w:val="26"/>
              </w:rPr>
            </w:pPr>
            <w:r w:rsidRPr="005A1A92">
              <w:rPr>
                <w:color w:val="000000"/>
                <w:sz w:val="26"/>
                <w:szCs w:val="26"/>
              </w:rPr>
              <w:t> </w:t>
            </w:r>
          </w:p>
        </w:tc>
        <w:tc>
          <w:tcPr>
            <w:tcW w:w="896" w:type="dxa"/>
            <w:tcBorders>
              <w:top w:val="nil"/>
              <w:left w:val="nil"/>
              <w:bottom w:val="single" w:sz="4" w:space="0" w:color="auto"/>
              <w:right w:val="single" w:sz="4" w:space="0" w:color="auto"/>
            </w:tcBorders>
            <w:vAlign w:val="center"/>
            <w:hideMark/>
          </w:tcPr>
          <w:p w14:paraId="0F535E27" w14:textId="77777777" w:rsidR="005A1A92" w:rsidRPr="005A1A92" w:rsidRDefault="005A1A92" w:rsidP="005A1A92">
            <w:pPr>
              <w:rPr>
                <w:color w:val="000000"/>
                <w:sz w:val="26"/>
                <w:szCs w:val="26"/>
              </w:rPr>
            </w:pPr>
            <w:r w:rsidRPr="005A1A92">
              <w:rPr>
                <w:color w:val="000000"/>
                <w:sz w:val="26"/>
                <w:szCs w:val="26"/>
              </w:rPr>
              <w:t> </w:t>
            </w:r>
          </w:p>
        </w:tc>
        <w:tc>
          <w:tcPr>
            <w:tcW w:w="906" w:type="dxa"/>
            <w:tcBorders>
              <w:top w:val="nil"/>
              <w:left w:val="nil"/>
              <w:bottom w:val="single" w:sz="4" w:space="0" w:color="auto"/>
              <w:right w:val="single" w:sz="4" w:space="0" w:color="auto"/>
            </w:tcBorders>
            <w:vAlign w:val="center"/>
            <w:hideMark/>
          </w:tcPr>
          <w:p w14:paraId="0C4FB864" w14:textId="77777777" w:rsidR="005A1A92" w:rsidRPr="005A1A92" w:rsidRDefault="005A1A92" w:rsidP="005A1A92">
            <w:pPr>
              <w:jc w:val="center"/>
              <w:rPr>
                <w:color w:val="000000"/>
                <w:sz w:val="26"/>
                <w:szCs w:val="26"/>
              </w:rPr>
            </w:pPr>
            <w:r w:rsidRPr="005A1A92">
              <w:rPr>
                <w:color w:val="000000"/>
                <w:sz w:val="26"/>
                <w:szCs w:val="26"/>
              </w:rPr>
              <w:t> </w:t>
            </w:r>
          </w:p>
        </w:tc>
        <w:tc>
          <w:tcPr>
            <w:tcW w:w="906" w:type="dxa"/>
            <w:tcBorders>
              <w:top w:val="nil"/>
              <w:left w:val="nil"/>
              <w:bottom w:val="single" w:sz="4" w:space="0" w:color="auto"/>
              <w:right w:val="single" w:sz="4" w:space="0" w:color="auto"/>
            </w:tcBorders>
            <w:vAlign w:val="center"/>
            <w:hideMark/>
          </w:tcPr>
          <w:p w14:paraId="69618CF9" w14:textId="77777777" w:rsidR="005A1A92" w:rsidRPr="005A1A92" w:rsidRDefault="005A1A92" w:rsidP="005A1A92">
            <w:pPr>
              <w:jc w:val="center"/>
              <w:rPr>
                <w:color w:val="000000"/>
                <w:sz w:val="26"/>
                <w:szCs w:val="26"/>
              </w:rPr>
            </w:pPr>
            <w:r w:rsidRPr="005A1A92">
              <w:rPr>
                <w:color w:val="000000"/>
                <w:sz w:val="26"/>
                <w:szCs w:val="26"/>
              </w:rPr>
              <w:t> </w:t>
            </w:r>
          </w:p>
        </w:tc>
        <w:tc>
          <w:tcPr>
            <w:tcW w:w="1304" w:type="dxa"/>
            <w:tcBorders>
              <w:top w:val="nil"/>
              <w:left w:val="nil"/>
              <w:bottom w:val="single" w:sz="4" w:space="0" w:color="auto"/>
              <w:right w:val="single" w:sz="4" w:space="0" w:color="auto"/>
            </w:tcBorders>
            <w:vAlign w:val="center"/>
            <w:hideMark/>
          </w:tcPr>
          <w:p w14:paraId="5E6A1295" w14:textId="77777777" w:rsidR="005A1A92" w:rsidRPr="005A1A92" w:rsidRDefault="005A1A92" w:rsidP="005A1A92">
            <w:pPr>
              <w:jc w:val="center"/>
              <w:rPr>
                <w:color w:val="000000"/>
                <w:sz w:val="26"/>
                <w:szCs w:val="26"/>
              </w:rPr>
            </w:pPr>
            <w:r w:rsidRPr="005A1A92">
              <w:rPr>
                <w:color w:val="000000"/>
                <w:sz w:val="26"/>
                <w:szCs w:val="26"/>
              </w:rPr>
              <w:t> </w:t>
            </w:r>
          </w:p>
        </w:tc>
        <w:tc>
          <w:tcPr>
            <w:tcW w:w="887" w:type="dxa"/>
            <w:tcBorders>
              <w:top w:val="nil"/>
              <w:left w:val="nil"/>
              <w:bottom w:val="single" w:sz="4" w:space="0" w:color="auto"/>
              <w:right w:val="single" w:sz="4" w:space="0" w:color="auto"/>
            </w:tcBorders>
            <w:vAlign w:val="center"/>
            <w:hideMark/>
          </w:tcPr>
          <w:p w14:paraId="2657CE13" w14:textId="77777777" w:rsidR="005A1A92" w:rsidRPr="005A1A92" w:rsidRDefault="005A1A92" w:rsidP="005A1A92">
            <w:pPr>
              <w:jc w:val="center"/>
              <w:rPr>
                <w:color w:val="000000"/>
                <w:sz w:val="26"/>
                <w:szCs w:val="26"/>
              </w:rPr>
            </w:pPr>
            <w:r w:rsidRPr="005A1A92">
              <w:rPr>
                <w:color w:val="000000"/>
                <w:sz w:val="26"/>
                <w:szCs w:val="26"/>
              </w:rPr>
              <w:t> </w:t>
            </w:r>
          </w:p>
        </w:tc>
        <w:tc>
          <w:tcPr>
            <w:tcW w:w="1002" w:type="dxa"/>
            <w:tcBorders>
              <w:top w:val="nil"/>
              <w:left w:val="nil"/>
              <w:bottom w:val="single" w:sz="4" w:space="0" w:color="auto"/>
              <w:right w:val="single" w:sz="4" w:space="0" w:color="auto"/>
            </w:tcBorders>
            <w:vAlign w:val="center"/>
            <w:hideMark/>
          </w:tcPr>
          <w:p w14:paraId="1189709E" w14:textId="77777777" w:rsidR="005A1A92" w:rsidRPr="005A1A92" w:rsidRDefault="005A1A92" w:rsidP="005A1A92">
            <w:pPr>
              <w:jc w:val="center"/>
              <w:rPr>
                <w:color w:val="000000"/>
                <w:sz w:val="26"/>
                <w:szCs w:val="26"/>
              </w:rPr>
            </w:pPr>
            <w:r w:rsidRPr="005A1A92">
              <w:rPr>
                <w:color w:val="000000"/>
                <w:sz w:val="26"/>
                <w:szCs w:val="26"/>
              </w:rPr>
              <w:t> </w:t>
            </w:r>
          </w:p>
        </w:tc>
        <w:tc>
          <w:tcPr>
            <w:tcW w:w="1446" w:type="dxa"/>
            <w:tcBorders>
              <w:top w:val="nil"/>
              <w:left w:val="nil"/>
              <w:bottom w:val="single" w:sz="4" w:space="0" w:color="auto"/>
              <w:right w:val="single" w:sz="4" w:space="0" w:color="auto"/>
            </w:tcBorders>
            <w:vAlign w:val="center"/>
            <w:hideMark/>
          </w:tcPr>
          <w:p w14:paraId="60B21C56" w14:textId="77777777" w:rsidR="005A1A92" w:rsidRPr="005A1A92" w:rsidRDefault="005A1A92" w:rsidP="005A1A92">
            <w:pPr>
              <w:jc w:val="center"/>
              <w:rPr>
                <w:sz w:val="26"/>
                <w:szCs w:val="26"/>
              </w:rPr>
            </w:pPr>
            <w:r w:rsidRPr="005A1A92">
              <w:rPr>
                <w:sz w:val="26"/>
                <w:szCs w:val="26"/>
              </w:rPr>
              <w:t> </w:t>
            </w:r>
          </w:p>
        </w:tc>
        <w:tc>
          <w:tcPr>
            <w:tcW w:w="1689" w:type="dxa"/>
            <w:tcBorders>
              <w:top w:val="single" w:sz="4" w:space="0" w:color="auto"/>
              <w:left w:val="nil"/>
              <w:bottom w:val="single" w:sz="4" w:space="0" w:color="auto"/>
              <w:right w:val="single" w:sz="4" w:space="0" w:color="auto"/>
            </w:tcBorders>
            <w:vAlign w:val="center"/>
          </w:tcPr>
          <w:p w14:paraId="6C860EE7" w14:textId="5E617774" w:rsidR="005A1A92" w:rsidRPr="005A1A92" w:rsidRDefault="005A1A92" w:rsidP="005A1A92">
            <w:pPr>
              <w:jc w:val="center"/>
              <w:rPr>
                <w:sz w:val="26"/>
                <w:szCs w:val="26"/>
              </w:rPr>
            </w:pPr>
            <w:r w:rsidRPr="005A1A92">
              <w:rPr>
                <w:sz w:val="26"/>
                <w:szCs w:val="26"/>
              </w:rPr>
              <w:t> </w:t>
            </w:r>
          </w:p>
        </w:tc>
      </w:tr>
      <w:tr w:rsidR="00622587" w14:paraId="784B1D7A" w14:textId="47592D90" w:rsidTr="00622587">
        <w:trPr>
          <w:trHeight w:val="535"/>
        </w:trPr>
        <w:tc>
          <w:tcPr>
            <w:tcW w:w="11293" w:type="dxa"/>
            <w:gridSpan w:val="10"/>
            <w:tcBorders>
              <w:top w:val="nil"/>
              <w:left w:val="single" w:sz="4" w:space="0" w:color="auto"/>
              <w:bottom w:val="single" w:sz="4" w:space="0" w:color="auto"/>
              <w:right w:val="single" w:sz="4" w:space="0" w:color="auto"/>
            </w:tcBorders>
            <w:vAlign w:val="center"/>
            <w:hideMark/>
          </w:tcPr>
          <w:p w14:paraId="012EB7BA" w14:textId="41342F68" w:rsidR="00622587" w:rsidRPr="00622587" w:rsidRDefault="00622587" w:rsidP="00622587">
            <w:pPr>
              <w:jc w:val="center"/>
              <w:rPr>
                <w:b/>
                <w:bCs/>
                <w:sz w:val="26"/>
                <w:szCs w:val="26"/>
              </w:rPr>
            </w:pPr>
            <w:r w:rsidRPr="00622587">
              <w:rPr>
                <w:b/>
                <w:bCs/>
                <w:sz w:val="26"/>
                <w:szCs w:val="26"/>
              </w:rPr>
              <w:t>Tổng cộng </w:t>
            </w:r>
          </w:p>
        </w:tc>
        <w:tc>
          <w:tcPr>
            <w:tcW w:w="1689" w:type="dxa"/>
            <w:tcBorders>
              <w:top w:val="single" w:sz="4" w:space="0" w:color="auto"/>
              <w:left w:val="nil"/>
              <w:bottom w:val="single" w:sz="4" w:space="0" w:color="auto"/>
              <w:right w:val="single" w:sz="4" w:space="0" w:color="auto"/>
            </w:tcBorders>
            <w:vAlign w:val="center"/>
          </w:tcPr>
          <w:p w14:paraId="2AE7AC57" w14:textId="5C307C13" w:rsidR="00622587" w:rsidRPr="00622587" w:rsidRDefault="00622587" w:rsidP="005A1A92">
            <w:pPr>
              <w:jc w:val="center"/>
              <w:rPr>
                <w:b/>
                <w:bCs/>
                <w:sz w:val="26"/>
                <w:szCs w:val="26"/>
              </w:rPr>
            </w:pPr>
            <w:r w:rsidRPr="00622587">
              <w:rPr>
                <w:b/>
                <w:bCs/>
                <w:sz w:val="26"/>
                <w:szCs w:val="26"/>
              </w:rPr>
              <w:t> </w:t>
            </w:r>
          </w:p>
        </w:tc>
      </w:tr>
    </w:tbl>
    <w:p w14:paraId="2A4E9425" w14:textId="33466033" w:rsidR="00C9110D" w:rsidRDefault="00C9110D">
      <w:pPr>
        <w:rPr>
          <w:bCs/>
          <w:sz w:val="28"/>
          <w:szCs w:val="28"/>
        </w:rPr>
      </w:pPr>
    </w:p>
    <w:p w14:paraId="1402F077" w14:textId="5F456B19" w:rsidR="001764AB" w:rsidRPr="00963212" w:rsidRDefault="00D654F3">
      <w:pPr>
        <w:rPr>
          <w:sz w:val="28"/>
          <w:szCs w:val="28"/>
        </w:rPr>
      </w:pPr>
      <w:r w:rsidRPr="00963212">
        <w:rPr>
          <w:sz w:val="28"/>
          <w:szCs w:val="28"/>
        </w:rPr>
        <w:t xml:space="preserve">Ghi chú: </w:t>
      </w:r>
      <w:r w:rsidR="00335950">
        <w:rPr>
          <w:sz w:val="28"/>
          <w:szCs w:val="28"/>
        </w:rPr>
        <w:t>Chỉ liệt kê danh mục vật tư, linh kiện và</w:t>
      </w:r>
      <w:r w:rsidRPr="00963212">
        <w:rPr>
          <w:sz w:val="28"/>
          <w:szCs w:val="28"/>
        </w:rPr>
        <w:t xml:space="preserve"> số lượng dự kiến </w:t>
      </w:r>
      <w:r w:rsidR="0075024A">
        <w:rPr>
          <w:sz w:val="28"/>
          <w:szCs w:val="28"/>
        </w:rPr>
        <w:t>sẽ</w:t>
      </w:r>
      <w:r w:rsidRPr="00963212">
        <w:rPr>
          <w:sz w:val="28"/>
          <w:szCs w:val="28"/>
        </w:rPr>
        <w:t xml:space="preserve"> phát sinh trong</w:t>
      </w:r>
      <w:r w:rsidR="00963212" w:rsidRPr="00963212">
        <w:rPr>
          <w:sz w:val="28"/>
          <w:szCs w:val="28"/>
        </w:rPr>
        <w:t xml:space="preserve"> vòng</w:t>
      </w:r>
      <w:r w:rsidR="00335950">
        <w:rPr>
          <w:sz w:val="28"/>
          <w:szCs w:val="28"/>
        </w:rPr>
        <w:t xml:space="preserve"> thời gian</w:t>
      </w:r>
      <w:r w:rsidRPr="00963212">
        <w:rPr>
          <w:sz w:val="28"/>
          <w:szCs w:val="28"/>
        </w:rPr>
        <w:t xml:space="preserve"> </w:t>
      </w:r>
      <w:r w:rsidR="00335950">
        <w:rPr>
          <w:sz w:val="28"/>
          <w:szCs w:val="28"/>
        </w:rPr>
        <w:t>thực hiện hợp đồng</w:t>
      </w:r>
      <w:r w:rsidRPr="00963212">
        <w:rPr>
          <w:sz w:val="28"/>
          <w:szCs w:val="28"/>
        </w:rPr>
        <w:t xml:space="preserve"> bảo trì</w:t>
      </w:r>
      <w:r w:rsidR="003E7782">
        <w:rPr>
          <w:sz w:val="28"/>
          <w:szCs w:val="28"/>
        </w:rPr>
        <w:t>/sửa chữa</w:t>
      </w:r>
      <w:r w:rsidR="00E1319F">
        <w:rPr>
          <w:sz w:val="28"/>
          <w:szCs w:val="28"/>
        </w:rPr>
        <w:t>.</w:t>
      </w:r>
      <w:r w:rsidR="001764AB" w:rsidRPr="00963212">
        <w:rPr>
          <w:sz w:val="28"/>
          <w:szCs w:val="28"/>
        </w:rPr>
        <w:br w:type="page"/>
      </w:r>
    </w:p>
    <w:tbl>
      <w:tblPr>
        <w:tblW w:w="13968" w:type="dxa"/>
        <w:tblInd w:w="-709" w:type="dxa"/>
        <w:tblLook w:val="04A0" w:firstRow="1" w:lastRow="0" w:firstColumn="1" w:lastColumn="0" w:noHBand="0" w:noVBand="1"/>
      </w:tblPr>
      <w:tblGrid>
        <w:gridCol w:w="600"/>
        <w:gridCol w:w="600"/>
        <w:gridCol w:w="1960"/>
        <w:gridCol w:w="5063"/>
        <w:gridCol w:w="820"/>
        <w:gridCol w:w="1120"/>
        <w:gridCol w:w="1445"/>
        <w:gridCol w:w="1440"/>
        <w:gridCol w:w="920"/>
      </w:tblGrid>
      <w:tr w:rsidR="008821A6" w14:paraId="1E5489A6" w14:textId="77777777" w:rsidTr="002C7CD9">
        <w:trPr>
          <w:trHeight w:val="284"/>
        </w:trPr>
        <w:tc>
          <w:tcPr>
            <w:tcW w:w="13968" w:type="dxa"/>
            <w:gridSpan w:val="9"/>
            <w:noWrap/>
            <w:vAlign w:val="center"/>
            <w:hideMark/>
          </w:tcPr>
          <w:p w14:paraId="4E75F569" w14:textId="1E007E88" w:rsidR="008821A6" w:rsidRPr="00246355" w:rsidRDefault="00124A63" w:rsidP="006D586B">
            <w:pPr>
              <w:spacing w:before="60" w:after="60"/>
              <w:contextualSpacing/>
              <w:jc w:val="right"/>
              <w:rPr>
                <w:b/>
                <w:bCs/>
                <w:color w:val="000000"/>
                <w:sz w:val="26"/>
                <w:szCs w:val="26"/>
              </w:rPr>
            </w:pPr>
            <w:r>
              <w:lastRenderedPageBreak/>
              <w:br w:type="page"/>
            </w:r>
            <w:r w:rsidR="00890EA4" w:rsidRPr="00246355">
              <w:rPr>
                <w:b/>
                <w:bCs/>
                <w:color w:val="000000"/>
                <w:sz w:val="26"/>
                <w:szCs w:val="26"/>
              </w:rPr>
              <w:t>Phụ lục số 02</w:t>
            </w:r>
          </w:p>
        </w:tc>
      </w:tr>
      <w:tr w:rsidR="009F1EFA" w14:paraId="574B2766" w14:textId="77777777" w:rsidTr="002C7CD9">
        <w:trPr>
          <w:trHeight w:val="284"/>
        </w:trPr>
        <w:tc>
          <w:tcPr>
            <w:tcW w:w="13968" w:type="dxa"/>
            <w:gridSpan w:val="9"/>
            <w:noWrap/>
            <w:vAlign w:val="center"/>
          </w:tcPr>
          <w:p w14:paraId="1C53D626" w14:textId="67F26728" w:rsidR="009F1EFA" w:rsidRPr="00690DFB" w:rsidRDefault="009F1EFA" w:rsidP="006D586B">
            <w:pPr>
              <w:spacing w:before="60" w:after="60"/>
              <w:contextualSpacing/>
              <w:jc w:val="center"/>
              <w:rPr>
                <w:b/>
                <w:bCs/>
                <w:color w:val="000000"/>
                <w:sz w:val="40"/>
                <w:szCs w:val="40"/>
              </w:rPr>
            </w:pPr>
            <w:r w:rsidRPr="00690DFB">
              <w:rPr>
                <w:b/>
                <w:bCs/>
                <w:color w:val="000000"/>
                <w:sz w:val="40"/>
                <w:szCs w:val="40"/>
              </w:rPr>
              <w:t>Mẫu báo giá</w:t>
            </w:r>
          </w:p>
        </w:tc>
      </w:tr>
      <w:tr w:rsidR="008821A6" w14:paraId="7A6D4A6D" w14:textId="77777777" w:rsidTr="002C7CD9">
        <w:trPr>
          <w:trHeight w:val="284"/>
        </w:trPr>
        <w:tc>
          <w:tcPr>
            <w:tcW w:w="13048" w:type="dxa"/>
            <w:gridSpan w:val="8"/>
            <w:noWrap/>
            <w:vAlign w:val="center"/>
            <w:hideMark/>
          </w:tcPr>
          <w:p w14:paraId="2C316A3E" w14:textId="77777777" w:rsidR="008821A6" w:rsidRDefault="008821A6" w:rsidP="006D586B">
            <w:pPr>
              <w:spacing w:before="60" w:after="60"/>
              <w:contextualSpacing/>
              <w:rPr>
                <w:color w:val="000000"/>
              </w:rPr>
            </w:pPr>
            <w:r>
              <w:rPr>
                <w:color w:val="000000"/>
              </w:rPr>
              <w:t>Tên, địa chỉ thông tin liên hệ của nhà cung cấp……</w:t>
            </w:r>
          </w:p>
        </w:tc>
        <w:tc>
          <w:tcPr>
            <w:tcW w:w="920" w:type="dxa"/>
            <w:noWrap/>
            <w:vAlign w:val="center"/>
            <w:hideMark/>
          </w:tcPr>
          <w:p w14:paraId="7EC58431" w14:textId="77777777" w:rsidR="008821A6" w:rsidRDefault="008821A6" w:rsidP="006D586B">
            <w:pPr>
              <w:spacing w:before="60" w:after="60"/>
              <w:contextualSpacing/>
              <w:rPr>
                <w:color w:val="000000"/>
              </w:rPr>
            </w:pPr>
          </w:p>
        </w:tc>
      </w:tr>
      <w:tr w:rsidR="008821A6" w14:paraId="54C006C5" w14:textId="77777777" w:rsidTr="002C7CD9">
        <w:trPr>
          <w:trHeight w:val="284"/>
        </w:trPr>
        <w:tc>
          <w:tcPr>
            <w:tcW w:w="13968" w:type="dxa"/>
            <w:gridSpan w:val="9"/>
            <w:vAlign w:val="center"/>
            <w:hideMark/>
          </w:tcPr>
          <w:p w14:paraId="4DCD36E6" w14:textId="77777777" w:rsidR="008821A6" w:rsidRPr="00F90E8C" w:rsidRDefault="008821A6" w:rsidP="006D586B">
            <w:pPr>
              <w:spacing w:before="60" w:after="60"/>
              <w:contextualSpacing/>
              <w:jc w:val="center"/>
              <w:rPr>
                <w:b/>
                <w:bCs/>
                <w:color w:val="000000"/>
                <w:sz w:val="28"/>
                <w:szCs w:val="28"/>
              </w:rPr>
            </w:pPr>
            <w:r w:rsidRPr="00F90E8C">
              <w:rPr>
                <w:b/>
                <w:bCs/>
                <w:color w:val="000000"/>
                <w:sz w:val="28"/>
                <w:szCs w:val="28"/>
              </w:rPr>
              <w:t>BÁO GIÁ</w:t>
            </w:r>
            <w:r w:rsidRPr="00F90E8C">
              <w:rPr>
                <w:b/>
                <w:bCs/>
                <w:color w:val="000000"/>
                <w:sz w:val="28"/>
                <w:szCs w:val="28"/>
              </w:rPr>
              <w:br/>
              <w:t>Kính gửi: Bệnh viện Đa khoa Cà Mau</w:t>
            </w:r>
          </w:p>
        </w:tc>
      </w:tr>
      <w:tr w:rsidR="008821A6" w14:paraId="0F712211" w14:textId="77777777" w:rsidTr="002C7CD9">
        <w:trPr>
          <w:trHeight w:val="284"/>
        </w:trPr>
        <w:tc>
          <w:tcPr>
            <w:tcW w:w="13968" w:type="dxa"/>
            <w:gridSpan w:val="9"/>
            <w:tcBorders>
              <w:bottom w:val="single" w:sz="4" w:space="0" w:color="auto"/>
            </w:tcBorders>
            <w:vAlign w:val="center"/>
            <w:hideMark/>
          </w:tcPr>
          <w:p w14:paraId="65D09F03" w14:textId="77777777" w:rsidR="008821A6" w:rsidRPr="00E31670" w:rsidRDefault="008821A6" w:rsidP="006D586B">
            <w:pPr>
              <w:spacing w:before="60" w:after="60"/>
              <w:contextualSpacing/>
              <w:jc w:val="right"/>
              <w:rPr>
                <w:i/>
                <w:iCs/>
                <w:color w:val="000000"/>
              </w:rPr>
            </w:pPr>
            <w:r w:rsidRPr="00E31670">
              <w:rPr>
                <w:i/>
                <w:iCs/>
                <w:color w:val="000000"/>
              </w:rPr>
              <w:t>Đơn vị tính là Việt Nam Đồng (VND)</w:t>
            </w:r>
          </w:p>
        </w:tc>
      </w:tr>
      <w:tr w:rsidR="008821A6" w14:paraId="43DE5BD3" w14:textId="77777777" w:rsidTr="002C7CD9">
        <w:trPr>
          <w:trHeight w:val="284"/>
        </w:trPr>
        <w:tc>
          <w:tcPr>
            <w:tcW w:w="600" w:type="dxa"/>
            <w:tcBorders>
              <w:top w:val="single" w:sz="4" w:space="0" w:color="auto"/>
              <w:left w:val="single" w:sz="4" w:space="0" w:color="auto"/>
              <w:bottom w:val="single" w:sz="4" w:space="0" w:color="auto"/>
              <w:right w:val="single" w:sz="4" w:space="0" w:color="auto"/>
            </w:tcBorders>
            <w:vAlign w:val="center"/>
            <w:hideMark/>
          </w:tcPr>
          <w:p w14:paraId="02348FD7" w14:textId="77777777" w:rsidR="008821A6" w:rsidRDefault="008821A6" w:rsidP="006D586B">
            <w:pPr>
              <w:spacing w:before="60" w:after="60"/>
              <w:contextualSpacing/>
              <w:jc w:val="center"/>
              <w:rPr>
                <w:b/>
                <w:bCs/>
                <w:color w:val="000000"/>
                <w:sz w:val="22"/>
                <w:szCs w:val="22"/>
              </w:rPr>
            </w:pPr>
            <w:r>
              <w:rPr>
                <w:b/>
                <w:bCs/>
                <w:color w:val="000000"/>
                <w:sz w:val="22"/>
                <w:szCs w:val="22"/>
              </w:rPr>
              <w:t>Stt</w:t>
            </w:r>
          </w:p>
        </w:tc>
        <w:tc>
          <w:tcPr>
            <w:tcW w:w="600" w:type="dxa"/>
            <w:tcBorders>
              <w:top w:val="single" w:sz="4" w:space="0" w:color="auto"/>
              <w:left w:val="single" w:sz="4" w:space="0" w:color="auto"/>
              <w:bottom w:val="single" w:sz="4" w:space="0" w:color="auto"/>
              <w:right w:val="single" w:sz="4" w:space="0" w:color="auto"/>
            </w:tcBorders>
            <w:vAlign w:val="center"/>
            <w:hideMark/>
          </w:tcPr>
          <w:p w14:paraId="357EDE48" w14:textId="77777777" w:rsidR="008821A6" w:rsidRDefault="008821A6" w:rsidP="006D586B">
            <w:pPr>
              <w:spacing w:before="60" w:after="60"/>
              <w:contextualSpacing/>
              <w:jc w:val="center"/>
              <w:rPr>
                <w:b/>
                <w:bCs/>
                <w:color w:val="000000"/>
                <w:sz w:val="22"/>
                <w:szCs w:val="22"/>
              </w:rPr>
            </w:pPr>
            <w:r>
              <w:rPr>
                <w:b/>
                <w:bCs/>
                <w:color w:val="000000"/>
                <w:sz w:val="22"/>
                <w:szCs w:val="22"/>
              </w:rPr>
              <w:t>Mã DV</w:t>
            </w:r>
          </w:p>
        </w:tc>
        <w:tc>
          <w:tcPr>
            <w:tcW w:w="1960" w:type="dxa"/>
            <w:tcBorders>
              <w:top w:val="single" w:sz="4" w:space="0" w:color="auto"/>
              <w:left w:val="single" w:sz="4" w:space="0" w:color="auto"/>
              <w:bottom w:val="single" w:sz="4" w:space="0" w:color="auto"/>
              <w:right w:val="single" w:sz="4" w:space="0" w:color="auto"/>
            </w:tcBorders>
            <w:vAlign w:val="center"/>
            <w:hideMark/>
          </w:tcPr>
          <w:p w14:paraId="5F224C52" w14:textId="77777777" w:rsidR="008821A6" w:rsidRDefault="008821A6" w:rsidP="006D586B">
            <w:pPr>
              <w:spacing w:before="60" w:after="60"/>
              <w:contextualSpacing/>
              <w:jc w:val="center"/>
              <w:rPr>
                <w:b/>
                <w:bCs/>
                <w:color w:val="000000"/>
                <w:sz w:val="22"/>
                <w:szCs w:val="22"/>
              </w:rPr>
            </w:pPr>
            <w:r>
              <w:rPr>
                <w:b/>
                <w:bCs/>
                <w:color w:val="000000"/>
                <w:sz w:val="22"/>
                <w:szCs w:val="22"/>
              </w:rPr>
              <w:t xml:space="preserve">Danh mục dịch vụ </w:t>
            </w:r>
          </w:p>
        </w:tc>
        <w:tc>
          <w:tcPr>
            <w:tcW w:w="5063" w:type="dxa"/>
            <w:tcBorders>
              <w:top w:val="single" w:sz="4" w:space="0" w:color="auto"/>
              <w:left w:val="single" w:sz="4" w:space="0" w:color="auto"/>
              <w:bottom w:val="single" w:sz="4" w:space="0" w:color="auto"/>
              <w:right w:val="single" w:sz="4" w:space="0" w:color="auto"/>
            </w:tcBorders>
            <w:vAlign w:val="center"/>
            <w:hideMark/>
          </w:tcPr>
          <w:p w14:paraId="41D6C04D" w14:textId="77777777" w:rsidR="008821A6" w:rsidRDefault="008821A6" w:rsidP="006D586B">
            <w:pPr>
              <w:spacing w:before="60" w:after="60"/>
              <w:contextualSpacing/>
              <w:jc w:val="center"/>
              <w:rPr>
                <w:b/>
                <w:bCs/>
                <w:color w:val="000000"/>
                <w:sz w:val="22"/>
                <w:szCs w:val="22"/>
              </w:rPr>
            </w:pPr>
            <w:r>
              <w:rPr>
                <w:b/>
                <w:bCs/>
                <w:color w:val="000000"/>
                <w:sz w:val="22"/>
                <w:szCs w:val="22"/>
              </w:rPr>
              <w:t>Mô tả nội dung dịch vụ</w:t>
            </w:r>
          </w:p>
        </w:tc>
        <w:tc>
          <w:tcPr>
            <w:tcW w:w="820" w:type="dxa"/>
            <w:tcBorders>
              <w:top w:val="single" w:sz="4" w:space="0" w:color="auto"/>
              <w:left w:val="single" w:sz="4" w:space="0" w:color="auto"/>
              <w:bottom w:val="single" w:sz="4" w:space="0" w:color="auto"/>
              <w:right w:val="single" w:sz="4" w:space="0" w:color="auto"/>
            </w:tcBorders>
            <w:vAlign w:val="center"/>
            <w:hideMark/>
          </w:tcPr>
          <w:p w14:paraId="669C33FF" w14:textId="77777777" w:rsidR="008821A6" w:rsidRDefault="008821A6" w:rsidP="006D586B">
            <w:pPr>
              <w:spacing w:before="60" w:after="60"/>
              <w:contextualSpacing/>
              <w:jc w:val="center"/>
              <w:rPr>
                <w:b/>
                <w:bCs/>
                <w:color w:val="000000"/>
                <w:sz w:val="22"/>
                <w:szCs w:val="22"/>
              </w:rPr>
            </w:pPr>
            <w:r>
              <w:rPr>
                <w:b/>
                <w:bCs/>
                <w:color w:val="000000"/>
                <w:sz w:val="22"/>
                <w:szCs w:val="22"/>
              </w:rPr>
              <w:t>Đơn vị tính</w:t>
            </w:r>
          </w:p>
        </w:tc>
        <w:tc>
          <w:tcPr>
            <w:tcW w:w="1120" w:type="dxa"/>
            <w:tcBorders>
              <w:top w:val="single" w:sz="4" w:space="0" w:color="auto"/>
              <w:left w:val="single" w:sz="4" w:space="0" w:color="auto"/>
              <w:bottom w:val="single" w:sz="4" w:space="0" w:color="auto"/>
              <w:right w:val="single" w:sz="4" w:space="0" w:color="auto"/>
            </w:tcBorders>
            <w:vAlign w:val="center"/>
            <w:hideMark/>
          </w:tcPr>
          <w:p w14:paraId="1183984E" w14:textId="77777777" w:rsidR="008821A6" w:rsidRDefault="008821A6" w:rsidP="006D586B">
            <w:pPr>
              <w:spacing w:before="60" w:after="60"/>
              <w:contextualSpacing/>
              <w:jc w:val="center"/>
              <w:rPr>
                <w:b/>
                <w:bCs/>
                <w:color w:val="000000"/>
                <w:sz w:val="22"/>
                <w:szCs w:val="22"/>
              </w:rPr>
            </w:pPr>
            <w:r>
              <w:rPr>
                <w:b/>
                <w:bCs/>
                <w:color w:val="000000"/>
                <w:sz w:val="22"/>
                <w:szCs w:val="22"/>
              </w:rPr>
              <w:t>Số lượng/ khối lượng</w:t>
            </w:r>
          </w:p>
        </w:tc>
        <w:tc>
          <w:tcPr>
            <w:tcW w:w="1445" w:type="dxa"/>
            <w:tcBorders>
              <w:top w:val="single" w:sz="4" w:space="0" w:color="auto"/>
              <w:left w:val="single" w:sz="4" w:space="0" w:color="auto"/>
              <w:bottom w:val="single" w:sz="4" w:space="0" w:color="auto"/>
              <w:right w:val="single" w:sz="4" w:space="0" w:color="auto"/>
            </w:tcBorders>
            <w:vAlign w:val="center"/>
            <w:hideMark/>
          </w:tcPr>
          <w:p w14:paraId="00769393" w14:textId="77777777" w:rsidR="008821A6" w:rsidRDefault="008821A6" w:rsidP="006D586B">
            <w:pPr>
              <w:spacing w:before="60" w:after="60"/>
              <w:contextualSpacing/>
              <w:jc w:val="center"/>
              <w:rPr>
                <w:b/>
                <w:bCs/>
                <w:color w:val="000000"/>
                <w:sz w:val="22"/>
                <w:szCs w:val="22"/>
              </w:rPr>
            </w:pPr>
            <w:r>
              <w:rPr>
                <w:b/>
                <w:bCs/>
                <w:color w:val="000000"/>
                <w:sz w:val="22"/>
                <w:szCs w:val="22"/>
              </w:rPr>
              <w:t>Đơn giá</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081A75" w14:textId="77777777" w:rsidR="008821A6" w:rsidRDefault="008821A6" w:rsidP="006D586B">
            <w:pPr>
              <w:spacing w:before="60" w:after="60"/>
              <w:contextualSpacing/>
              <w:jc w:val="center"/>
              <w:rPr>
                <w:b/>
                <w:bCs/>
                <w:color w:val="000000"/>
                <w:sz w:val="22"/>
                <w:szCs w:val="22"/>
              </w:rPr>
            </w:pPr>
            <w:r>
              <w:rPr>
                <w:b/>
                <w:bCs/>
                <w:color w:val="000000"/>
                <w:sz w:val="22"/>
                <w:szCs w:val="22"/>
              </w:rPr>
              <w:t>Thành tiền</w:t>
            </w:r>
            <w:r>
              <w:rPr>
                <w:b/>
                <w:bCs/>
                <w:color w:val="000000"/>
                <w:sz w:val="22"/>
                <w:szCs w:val="22"/>
              </w:rPr>
              <w:br/>
              <w:t>(5)x(6)</w:t>
            </w:r>
          </w:p>
        </w:tc>
        <w:tc>
          <w:tcPr>
            <w:tcW w:w="920" w:type="dxa"/>
            <w:tcBorders>
              <w:top w:val="single" w:sz="4" w:space="0" w:color="auto"/>
              <w:left w:val="single" w:sz="4" w:space="0" w:color="auto"/>
              <w:bottom w:val="single" w:sz="4" w:space="0" w:color="auto"/>
              <w:right w:val="single" w:sz="4" w:space="0" w:color="auto"/>
            </w:tcBorders>
            <w:vAlign w:val="center"/>
            <w:hideMark/>
          </w:tcPr>
          <w:p w14:paraId="31EBF337" w14:textId="77777777" w:rsidR="008821A6" w:rsidRDefault="008821A6" w:rsidP="006D586B">
            <w:pPr>
              <w:spacing w:before="60" w:after="60"/>
              <w:contextualSpacing/>
              <w:jc w:val="center"/>
              <w:rPr>
                <w:b/>
                <w:bCs/>
                <w:color w:val="000000"/>
                <w:sz w:val="22"/>
                <w:szCs w:val="22"/>
              </w:rPr>
            </w:pPr>
            <w:r>
              <w:rPr>
                <w:b/>
                <w:bCs/>
                <w:color w:val="000000"/>
                <w:sz w:val="22"/>
                <w:szCs w:val="22"/>
              </w:rPr>
              <w:t xml:space="preserve">Ghi chú </w:t>
            </w:r>
          </w:p>
        </w:tc>
      </w:tr>
      <w:tr w:rsidR="008821A6" w14:paraId="22119BAB" w14:textId="77777777" w:rsidTr="002C7CD9">
        <w:trPr>
          <w:trHeight w:val="284"/>
        </w:trPr>
        <w:tc>
          <w:tcPr>
            <w:tcW w:w="600" w:type="dxa"/>
            <w:tcBorders>
              <w:top w:val="single" w:sz="4" w:space="0" w:color="auto"/>
              <w:left w:val="single" w:sz="4" w:space="0" w:color="auto"/>
              <w:bottom w:val="single" w:sz="4" w:space="0" w:color="auto"/>
              <w:right w:val="single" w:sz="4" w:space="0" w:color="auto"/>
            </w:tcBorders>
            <w:vAlign w:val="center"/>
            <w:hideMark/>
          </w:tcPr>
          <w:p w14:paraId="44757522" w14:textId="77777777" w:rsidR="008821A6" w:rsidRDefault="008821A6" w:rsidP="006D586B">
            <w:pPr>
              <w:spacing w:before="60" w:after="60"/>
              <w:contextualSpacing/>
              <w:jc w:val="center"/>
              <w:rPr>
                <w:b/>
                <w:bCs/>
                <w:color w:val="000000"/>
                <w:sz w:val="22"/>
                <w:szCs w:val="22"/>
              </w:rPr>
            </w:pPr>
            <w:r>
              <w:rPr>
                <w:b/>
                <w:bCs/>
                <w:color w:val="000000"/>
                <w:sz w:val="22"/>
                <w:szCs w:val="22"/>
              </w:rPr>
              <w:t> </w:t>
            </w:r>
          </w:p>
        </w:tc>
        <w:tc>
          <w:tcPr>
            <w:tcW w:w="600" w:type="dxa"/>
            <w:tcBorders>
              <w:top w:val="single" w:sz="4" w:space="0" w:color="auto"/>
              <w:left w:val="single" w:sz="4" w:space="0" w:color="auto"/>
              <w:bottom w:val="single" w:sz="4" w:space="0" w:color="auto"/>
              <w:right w:val="single" w:sz="4" w:space="0" w:color="auto"/>
            </w:tcBorders>
            <w:vAlign w:val="center"/>
            <w:hideMark/>
          </w:tcPr>
          <w:p w14:paraId="691B7E21" w14:textId="77777777" w:rsidR="008821A6" w:rsidRDefault="008821A6" w:rsidP="006D586B">
            <w:pPr>
              <w:spacing w:before="60" w:after="60"/>
              <w:contextualSpacing/>
              <w:jc w:val="center"/>
              <w:rPr>
                <w:b/>
                <w:bCs/>
                <w:color w:val="000000"/>
                <w:sz w:val="22"/>
                <w:szCs w:val="22"/>
              </w:rPr>
            </w:pPr>
            <w:r>
              <w:rPr>
                <w:b/>
                <w:bCs/>
                <w:color w:val="000000"/>
                <w:sz w:val="22"/>
                <w:szCs w:val="22"/>
              </w:rPr>
              <w:t>(1)</w:t>
            </w:r>
          </w:p>
        </w:tc>
        <w:tc>
          <w:tcPr>
            <w:tcW w:w="1960" w:type="dxa"/>
            <w:tcBorders>
              <w:top w:val="single" w:sz="4" w:space="0" w:color="auto"/>
              <w:left w:val="single" w:sz="4" w:space="0" w:color="auto"/>
              <w:bottom w:val="single" w:sz="4" w:space="0" w:color="auto"/>
              <w:right w:val="single" w:sz="4" w:space="0" w:color="auto"/>
            </w:tcBorders>
            <w:vAlign w:val="center"/>
            <w:hideMark/>
          </w:tcPr>
          <w:p w14:paraId="5EC29D97" w14:textId="77777777" w:rsidR="008821A6" w:rsidRDefault="008821A6" w:rsidP="006D586B">
            <w:pPr>
              <w:spacing w:before="60" w:after="60"/>
              <w:contextualSpacing/>
              <w:jc w:val="center"/>
              <w:rPr>
                <w:b/>
                <w:bCs/>
                <w:color w:val="000000"/>
                <w:sz w:val="22"/>
                <w:szCs w:val="22"/>
              </w:rPr>
            </w:pPr>
            <w:r>
              <w:rPr>
                <w:b/>
                <w:bCs/>
                <w:color w:val="000000"/>
                <w:sz w:val="22"/>
                <w:szCs w:val="22"/>
              </w:rPr>
              <w:t>(2)</w:t>
            </w:r>
          </w:p>
        </w:tc>
        <w:tc>
          <w:tcPr>
            <w:tcW w:w="5063" w:type="dxa"/>
            <w:tcBorders>
              <w:top w:val="single" w:sz="4" w:space="0" w:color="auto"/>
              <w:left w:val="single" w:sz="4" w:space="0" w:color="auto"/>
              <w:bottom w:val="single" w:sz="4" w:space="0" w:color="auto"/>
              <w:right w:val="single" w:sz="4" w:space="0" w:color="auto"/>
            </w:tcBorders>
            <w:vAlign w:val="center"/>
            <w:hideMark/>
          </w:tcPr>
          <w:p w14:paraId="6B248F62" w14:textId="77777777" w:rsidR="008821A6" w:rsidRDefault="008821A6" w:rsidP="006D586B">
            <w:pPr>
              <w:spacing w:before="60" w:after="60"/>
              <w:contextualSpacing/>
              <w:jc w:val="center"/>
              <w:rPr>
                <w:b/>
                <w:bCs/>
                <w:color w:val="000000"/>
                <w:sz w:val="20"/>
                <w:szCs w:val="20"/>
              </w:rPr>
            </w:pPr>
            <w:r>
              <w:rPr>
                <w:b/>
                <w:bCs/>
                <w:color w:val="000000"/>
                <w:sz w:val="20"/>
                <w:szCs w:val="20"/>
              </w:rPr>
              <w:t>(3)</w:t>
            </w:r>
          </w:p>
        </w:tc>
        <w:tc>
          <w:tcPr>
            <w:tcW w:w="820" w:type="dxa"/>
            <w:tcBorders>
              <w:top w:val="single" w:sz="4" w:space="0" w:color="auto"/>
              <w:left w:val="single" w:sz="4" w:space="0" w:color="auto"/>
              <w:bottom w:val="single" w:sz="4" w:space="0" w:color="auto"/>
              <w:right w:val="single" w:sz="4" w:space="0" w:color="auto"/>
            </w:tcBorders>
            <w:vAlign w:val="center"/>
            <w:hideMark/>
          </w:tcPr>
          <w:p w14:paraId="749D8128" w14:textId="77777777" w:rsidR="008821A6" w:rsidRDefault="008821A6" w:rsidP="006D586B">
            <w:pPr>
              <w:spacing w:before="60" w:after="60"/>
              <w:contextualSpacing/>
              <w:jc w:val="center"/>
              <w:rPr>
                <w:b/>
                <w:bCs/>
                <w:color w:val="000000"/>
                <w:sz w:val="20"/>
                <w:szCs w:val="20"/>
              </w:rPr>
            </w:pPr>
            <w:r>
              <w:rPr>
                <w:b/>
                <w:bCs/>
                <w:color w:val="000000"/>
                <w:sz w:val="20"/>
                <w:szCs w:val="20"/>
              </w:rPr>
              <w:t>(4)</w:t>
            </w:r>
          </w:p>
        </w:tc>
        <w:tc>
          <w:tcPr>
            <w:tcW w:w="1120" w:type="dxa"/>
            <w:tcBorders>
              <w:top w:val="single" w:sz="4" w:space="0" w:color="auto"/>
              <w:left w:val="single" w:sz="4" w:space="0" w:color="auto"/>
              <w:bottom w:val="single" w:sz="4" w:space="0" w:color="auto"/>
              <w:right w:val="single" w:sz="4" w:space="0" w:color="auto"/>
            </w:tcBorders>
            <w:vAlign w:val="center"/>
            <w:hideMark/>
          </w:tcPr>
          <w:p w14:paraId="5970E4B9" w14:textId="77777777" w:rsidR="008821A6" w:rsidRDefault="008821A6" w:rsidP="006D586B">
            <w:pPr>
              <w:spacing w:before="60" w:after="60"/>
              <w:contextualSpacing/>
              <w:jc w:val="center"/>
              <w:rPr>
                <w:b/>
                <w:bCs/>
                <w:color w:val="000000"/>
                <w:sz w:val="20"/>
                <w:szCs w:val="20"/>
              </w:rPr>
            </w:pPr>
            <w:r>
              <w:rPr>
                <w:b/>
                <w:bCs/>
                <w:color w:val="000000"/>
                <w:sz w:val="20"/>
                <w:szCs w:val="20"/>
              </w:rPr>
              <w:t>(5)</w:t>
            </w:r>
          </w:p>
        </w:tc>
        <w:tc>
          <w:tcPr>
            <w:tcW w:w="1445" w:type="dxa"/>
            <w:tcBorders>
              <w:top w:val="single" w:sz="4" w:space="0" w:color="auto"/>
              <w:left w:val="single" w:sz="4" w:space="0" w:color="auto"/>
              <w:bottom w:val="single" w:sz="4" w:space="0" w:color="auto"/>
              <w:right w:val="single" w:sz="4" w:space="0" w:color="auto"/>
            </w:tcBorders>
            <w:vAlign w:val="center"/>
            <w:hideMark/>
          </w:tcPr>
          <w:p w14:paraId="5B037D86" w14:textId="77777777" w:rsidR="008821A6" w:rsidRDefault="008821A6" w:rsidP="006D586B">
            <w:pPr>
              <w:spacing w:before="60" w:after="60"/>
              <w:contextualSpacing/>
              <w:jc w:val="center"/>
              <w:rPr>
                <w:b/>
                <w:bCs/>
                <w:color w:val="000000"/>
                <w:sz w:val="22"/>
                <w:szCs w:val="22"/>
              </w:rPr>
            </w:pPr>
            <w:r>
              <w:rPr>
                <w:b/>
                <w:bCs/>
                <w:color w:val="000000"/>
                <w:sz w:val="22"/>
                <w:szCs w:val="22"/>
              </w:rPr>
              <w:t>(6)</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FF3623C" w14:textId="77777777" w:rsidR="008821A6" w:rsidRDefault="008821A6" w:rsidP="006D586B">
            <w:pPr>
              <w:spacing w:before="60" w:after="60"/>
              <w:contextualSpacing/>
              <w:jc w:val="center"/>
              <w:rPr>
                <w:b/>
                <w:bCs/>
                <w:color w:val="000000"/>
                <w:sz w:val="22"/>
                <w:szCs w:val="22"/>
              </w:rPr>
            </w:pPr>
            <w:r>
              <w:rPr>
                <w:b/>
                <w:bCs/>
                <w:color w:val="000000"/>
                <w:sz w:val="22"/>
                <w:szCs w:val="22"/>
              </w:rPr>
              <w:t>(7)</w:t>
            </w:r>
          </w:p>
        </w:tc>
        <w:tc>
          <w:tcPr>
            <w:tcW w:w="920" w:type="dxa"/>
            <w:tcBorders>
              <w:top w:val="single" w:sz="4" w:space="0" w:color="auto"/>
              <w:left w:val="single" w:sz="4" w:space="0" w:color="auto"/>
              <w:bottom w:val="single" w:sz="4" w:space="0" w:color="auto"/>
              <w:right w:val="single" w:sz="4" w:space="0" w:color="auto"/>
            </w:tcBorders>
            <w:vAlign w:val="center"/>
            <w:hideMark/>
          </w:tcPr>
          <w:p w14:paraId="270C687F" w14:textId="77777777" w:rsidR="008821A6" w:rsidRDefault="008821A6" w:rsidP="006D586B">
            <w:pPr>
              <w:spacing w:before="60" w:after="60"/>
              <w:contextualSpacing/>
              <w:jc w:val="center"/>
              <w:rPr>
                <w:b/>
                <w:bCs/>
                <w:color w:val="000000"/>
                <w:sz w:val="22"/>
                <w:szCs w:val="22"/>
              </w:rPr>
            </w:pPr>
            <w:r>
              <w:rPr>
                <w:b/>
                <w:bCs/>
                <w:color w:val="000000"/>
                <w:sz w:val="22"/>
                <w:szCs w:val="22"/>
              </w:rPr>
              <w:t>(8)</w:t>
            </w:r>
          </w:p>
        </w:tc>
      </w:tr>
      <w:tr w:rsidR="008821A6" w14:paraId="7D5AE846" w14:textId="77777777" w:rsidTr="002C7CD9">
        <w:trPr>
          <w:trHeight w:val="284"/>
        </w:trPr>
        <w:tc>
          <w:tcPr>
            <w:tcW w:w="600" w:type="dxa"/>
            <w:tcBorders>
              <w:top w:val="single" w:sz="4" w:space="0" w:color="auto"/>
              <w:left w:val="single" w:sz="4" w:space="0" w:color="auto"/>
              <w:bottom w:val="single" w:sz="4" w:space="0" w:color="auto"/>
              <w:right w:val="single" w:sz="4" w:space="0" w:color="auto"/>
            </w:tcBorders>
            <w:vAlign w:val="center"/>
            <w:hideMark/>
          </w:tcPr>
          <w:p w14:paraId="188DA632" w14:textId="77777777" w:rsidR="008821A6" w:rsidRDefault="008821A6" w:rsidP="006D586B">
            <w:pPr>
              <w:spacing w:before="60" w:after="60"/>
              <w:contextualSpacing/>
              <w:jc w:val="center"/>
              <w:rPr>
                <w:sz w:val="22"/>
                <w:szCs w:val="22"/>
              </w:rPr>
            </w:pPr>
            <w:r>
              <w:rPr>
                <w:sz w:val="22"/>
                <w:szCs w:val="22"/>
              </w:rPr>
              <w:t>1</w:t>
            </w:r>
          </w:p>
        </w:tc>
        <w:tc>
          <w:tcPr>
            <w:tcW w:w="600" w:type="dxa"/>
            <w:tcBorders>
              <w:top w:val="single" w:sz="4" w:space="0" w:color="auto"/>
              <w:left w:val="single" w:sz="4" w:space="0" w:color="auto"/>
              <w:bottom w:val="single" w:sz="4" w:space="0" w:color="auto"/>
              <w:right w:val="single" w:sz="4" w:space="0" w:color="auto"/>
            </w:tcBorders>
            <w:vAlign w:val="center"/>
            <w:hideMark/>
          </w:tcPr>
          <w:p w14:paraId="0D2D930D" w14:textId="77777777" w:rsidR="008821A6" w:rsidRDefault="008821A6" w:rsidP="006D586B">
            <w:pPr>
              <w:spacing w:before="60" w:after="60"/>
              <w:contextualSpacing/>
              <w:jc w:val="center"/>
              <w:rPr>
                <w:sz w:val="22"/>
                <w:szCs w:val="22"/>
              </w:rPr>
            </w:pPr>
            <w:r>
              <w:rPr>
                <w:sz w:val="22"/>
                <w:szCs w:val="22"/>
              </w:rPr>
              <w:t> </w:t>
            </w:r>
          </w:p>
        </w:tc>
        <w:tc>
          <w:tcPr>
            <w:tcW w:w="1960" w:type="dxa"/>
            <w:tcBorders>
              <w:top w:val="single" w:sz="4" w:space="0" w:color="auto"/>
              <w:left w:val="single" w:sz="4" w:space="0" w:color="auto"/>
              <w:bottom w:val="single" w:sz="4" w:space="0" w:color="auto"/>
              <w:right w:val="single" w:sz="4" w:space="0" w:color="auto"/>
            </w:tcBorders>
            <w:vAlign w:val="center"/>
            <w:hideMark/>
          </w:tcPr>
          <w:p w14:paraId="286F06C2" w14:textId="77777777" w:rsidR="008821A6" w:rsidRDefault="008821A6" w:rsidP="006D586B">
            <w:pPr>
              <w:spacing w:before="60" w:after="60"/>
              <w:contextualSpacing/>
              <w:rPr>
                <w:color w:val="000000"/>
                <w:sz w:val="22"/>
                <w:szCs w:val="22"/>
              </w:rPr>
            </w:pPr>
            <w:r>
              <w:rPr>
                <w:color w:val="000000"/>
                <w:sz w:val="22"/>
                <w:szCs w:val="22"/>
              </w:rPr>
              <w:t> </w:t>
            </w:r>
          </w:p>
        </w:tc>
        <w:tc>
          <w:tcPr>
            <w:tcW w:w="5063" w:type="dxa"/>
            <w:tcBorders>
              <w:top w:val="single" w:sz="4" w:space="0" w:color="auto"/>
              <w:left w:val="single" w:sz="4" w:space="0" w:color="auto"/>
              <w:bottom w:val="single" w:sz="4" w:space="0" w:color="auto"/>
              <w:right w:val="single" w:sz="4" w:space="0" w:color="auto"/>
            </w:tcBorders>
            <w:vAlign w:val="center"/>
            <w:hideMark/>
          </w:tcPr>
          <w:p w14:paraId="4662FA52"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820" w:type="dxa"/>
            <w:tcBorders>
              <w:top w:val="single" w:sz="4" w:space="0" w:color="auto"/>
              <w:left w:val="single" w:sz="4" w:space="0" w:color="auto"/>
              <w:bottom w:val="single" w:sz="4" w:space="0" w:color="auto"/>
              <w:right w:val="single" w:sz="4" w:space="0" w:color="auto"/>
            </w:tcBorders>
            <w:vAlign w:val="center"/>
            <w:hideMark/>
          </w:tcPr>
          <w:p w14:paraId="5E29FE51"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14:paraId="0C0E6429"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445" w:type="dxa"/>
            <w:tcBorders>
              <w:top w:val="single" w:sz="4" w:space="0" w:color="auto"/>
              <w:left w:val="single" w:sz="4" w:space="0" w:color="auto"/>
              <w:bottom w:val="single" w:sz="4" w:space="0" w:color="auto"/>
              <w:right w:val="single" w:sz="4" w:space="0" w:color="auto"/>
            </w:tcBorders>
            <w:vAlign w:val="center"/>
            <w:hideMark/>
          </w:tcPr>
          <w:p w14:paraId="1F25409A" w14:textId="77777777" w:rsidR="008821A6" w:rsidRDefault="008821A6" w:rsidP="006D586B">
            <w:pPr>
              <w:spacing w:before="60" w:after="60"/>
              <w:contextualSpacing/>
              <w:jc w:val="center"/>
              <w:rPr>
                <w:sz w:val="22"/>
                <w:szCs w:val="22"/>
              </w:rPr>
            </w:pPr>
            <w:r>
              <w:rPr>
                <w:sz w:val="22"/>
                <w:szCs w:val="22"/>
              </w:rPr>
              <w:t>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32C2743" w14:textId="77777777" w:rsidR="008821A6" w:rsidRDefault="008821A6" w:rsidP="006D586B">
            <w:pPr>
              <w:spacing w:before="60" w:after="60"/>
              <w:contextualSpacing/>
              <w:jc w:val="right"/>
              <w:rPr>
                <w:b/>
                <w:bCs/>
                <w:color w:val="000000"/>
              </w:rPr>
            </w:pPr>
            <w:r>
              <w:rPr>
                <w:b/>
                <w:bCs/>
                <w:color w:val="000000"/>
              </w:rPr>
              <w:t> </w:t>
            </w:r>
          </w:p>
        </w:tc>
        <w:tc>
          <w:tcPr>
            <w:tcW w:w="920" w:type="dxa"/>
            <w:tcBorders>
              <w:top w:val="single" w:sz="4" w:space="0" w:color="auto"/>
              <w:left w:val="single" w:sz="4" w:space="0" w:color="auto"/>
              <w:bottom w:val="single" w:sz="4" w:space="0" w:color="auto"/>
              <w:right w:val="single" w:sz="4" w:space="0" w:color="auto"/>
            </w:tcBorders>
            <w:vAlign w:val="center"/>
            <w:hideMark/>
          </w:tcPr>
          <w:p w14:paraId="7FEB34F0" w14:textId="77777777" w:rsidR="008821A6" w:rsidRDefault="008821A6" w:rsidP="006D586B">
            <w:pPr>
              <w:spacing w:before="60" w:after="60"/>
              <w:contextualSpacing/>
              <w:rPr>
                <w:color w:val="000000"/>
                <w:sz w:val="20"/>
                <w:szCs w:val="20"/>
              </w:rPr>
            </w:pPr>
            <w:r>
              <w:rPr>
                <w:color w:val="000000"/>
                <w:sz w:val="20"/>
                <w:szCs w:val="20"/>
              </w:rPr>
              <w:t> </w:t>
            </w:r>
          </w:p>
        </w:tc>
      </w:tr>
      <w:tr w:rsidR="008821A6" w14:paraId="1FA60C18" w14:textId="77777777" w:rsidTr="002C7CD9">
        <w:trPr>
          <w:trHeight w:val="284"/>
        </w:trPr>
        <w:tc>
          <w:tcPr>
            <w:tcW w:w="600" w:type="dxa"/>
            <w:tcBorders>
              <w:top w:val="single" w:sz="4" w:space="0" w:color="auto"/>
              <w:left w:val="single" w:sz="4" w:space="0" w:color="auto"/>
              <w:bottom w:val="single" w:sz="4" w:space="0" w:color="auto"/>
              <w:right w:val="single" w:sz="4" w:space="0" w:color="auto"/>
            </w:tcBorders>
            <w:vAlign w:val="center"/>
            <w:hideMark/>
          </w:tcPr>
          <w:p w14:paraId="238DC6D5" w14:textId="77777777" w:rsidR="008821A6" w:rsidRDefault="008821A6" w:rsidP="006D586B">
            <w:pPr>
              <w:spacing w:before="60" w:after="60"/>
              <w:contextualSpacing/>
              <w:jc w:val="center"/>
              <w:rPr>
                <w:sz w:val="22"/>
                <w:szCs w:val="22"/>
              </w:rPr>
            </w:pPr>
            <w:r>
              <w:rPr>
                <w:sz w:val="22"/>
                <w:szCs w:val="22"/>
              </w:rPr>
              <w:t>2</w:t>
            </w:r>
          </w:p>
        </w:tc>
        <w:tc>
          <w:tcPr>
            <w:tcW w:w="600" w:type="dxa"/>
            <w:tcBorders>
              <w:top w:val="single" w:sz="4" w:space="0" w:color="auto"/>
              <w:left w:val="single" w:sz="4" w:space="0" w:color="auto"/>
              <w:bottom w:val="single" w:sz="4" w:space="0" w:color="auto"/>
              <w:right w:val="single" w:sz="4" w:space="0" w:color="auto"/>
            </w:tcBorders>
            <w:vAlign w:val="center"/>
            <w:hideMark/>
          </w:tcPr>
          <w:p w14:paraId="1111A788" w14:textId="77777777" w:rsidR="008821A6" w:rsidRDefault="008821A6" w:rsidP="006D586B">
            <w:pPr>
              <w:spacing w:before="60" w:after="60"/>
              <w:contextualSpacing/>
              <w:jc w:val="center"/>
              <w:rPr>
                <w:sz w:val="22"/>
                <w:szCs w:val="22"/>
              </w:rPr>
            </w:pPr>
            <w:r>
              <w:rPr>
                <w:sz w:val="22"/>
                <w:szCs w:val="22"/>
              </w:rPr>
              <w:t> </w:t>
            </w:r>
          </w:p>
        </w:tc>
        <w:tc>
          <w:tcPr>
            <w:tcW w:w="1960" w:type="dxa"/>
            <w:tcBorders>
              <w:top w:val="single" w:sz="4" w:space="0" w:color="auto"/>
              <w:left w:val="single" w:sz="4" w:space="0" w:color="auto"/>
              <w:bottom w:val="single" w:sz="4" w:space="0" w:color="auto"/>
              <w:right w:val="single" w:sz="4" w:space="0" w:color="auto"/>
            </w:tcBorders>
            <w:vAlign w:val="center"/>
            <w:hideMark/>
          </w:tcPr>
          <w:p w14:paraId="6D54D130" w14:textId="77777777" w:rsidR="008821A6" w:rsidRDefault="008821A6" w:rsidP="006D586B">
            <w:pPr>
              <w:spacing w:before="60" w:after="60"/>
              <w:contextualSpacing/>
              <w:rPr>
                <w:color w:val="000000"/>
                <w:sz w:val="22"/>
                <w:szCs w:val="22"/>
              </w:rPr>
            </w:pPr>
            <w:r>
              <w:rPr>
                <w:color w:val="000000"/>
                <w:sz w:val="22"/>
                <w:szCs w:val="22"/>
              </w:rPr>
              <w:t> </w:t>
            </w:r>
          </w:p>
        </w:tc>
        <w:tc>
          <w:tcPr>
            <w:tcW w:w="5063" w:type="dxa"/>
            <w:tcBorders>
              <w:top w:val="single" w:sz="4" w:space="0" w:color="auto"/>
              <w:left w:val="single" w:sz="4" w:space="0" w:color="auto"/>
              <w:bottom w:val="single" w:sz="4" w:space="0" w:color="auto"/>
              <w:right w:val="single" w:sz="4" w:space="0" w:color="auto"/>
            </w:tcBorders>
            <w:vAlign w:val="center"/>
            <w:hideMark/>
          </w:tcPr>
          <w:p w14:paraId="69EA14E6"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820" w:type="dxa"/>
            <w:tcBorders>
              <w:top w:val="single" w:sz="4" w:space="0" w:color="auto"/>
              <w:left w:val="single" w:sz="4" w:space="0" w:color="auto"/>
              <w:bottom w:val="single" w:sz="4" w:space="0" w:color="auto"/>
              <w:right w:val="single" w:sz="4" w:space="0" w:color="auto"/>
            </w:tcBorders>
            <w:vAlign w:val="center"/>
            <w:hideMark/>
          </w:tcPr>
          <w:p w14:paraId="54309C23"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7E2C9B9"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445" w:type="dxa"/>
            <w:tcBorders>
              <w:top w:val="single" w:sz="4" w:space="0" w:color="auto"/>
              <w:left w:val="single" w:sz="4" w:space="0" w:color="auto"/>
              <w:bottom w:val="single" w:sz="4" w:space="0" w:color="auto"/>
              <w:right w:val="single" w:sz="4" w:space="0" w:color="auto"/>
            </w:tcBorders>
            <w:vAlign w:val="center"/>
            <w:hideMark/>
          </w:tcPr>
          <w:p w14:paraId="0261A457" w14:textId="77777777" w:rsidR="008821A6" w:rsidRDefault="008821A6" w:rsidP="006D586B">
            <w:pPr>
              <w:spacing w:before="60" w:after="60"/>
              <w:contextualSpacing/>
              <w:jc w:val="center"/>
              <w:rPr>
                <w:sz w:val="22"/>
                <w:szCs w:val="22"/>
              </w:rPr>
            </w:pPr>
            <w:r>
              <w:rPr>
                <w:sz w:val="22"/>
                <w:szCs w:val="22"/>
              </w:rPr>
              <w:t>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6EA40D2" w14:textId="77777777" w:rsidR="008821A6" w:rsidRDefault="008821A6" w:rsidP="006D586B">
            <w:pPr>
              <w:spacing w:before="60" w:after="60"/>
              <w:contextualSpacing/>
              <w:jc w:val="right"/>
              <w:rPr>
                <w:b/>
                <w:bCs/>
                <w:color w:val="000000"/>
              </w:rPr>
            </w:pPr>
            <w:r>
              <w:rPr>
                <w:b/>
                <w:bCs/>
                <w:color w:val="000000"/>
              </w:rPr>
              <w:t> </w:t>
            </w:r>
          </w:p>
        </w:tc>
        <w:tc>
          <w:tcPr>
            <w:tcW w:w="920" w:type="dxa"/>
            <w:tcBorders>
              <w:top w:val="single" w:sz="4" w:space="0" w:color="auto"/>
              <w:left w:val="single" w:sz="4" w:space="0" w:color="auto"/>
              <w:bottom w:val="single" w:sz="4" w:space="0" w:color="auto"/>
              <w:right w:val="single" w:sz="4" w:space="0" w:color="auto"/>
            </w:tcBorders>
            <w:vAlign w:val="center"/>
            <w:hideMark/>
          </w:tcPr>
          <w:p w14:paraId="13C5A05F" w14:textId="77777777" w:rsidR="008821A6" w:rsidRDefault="008821A6" w:rsidP="006D586B">
            <w:pPr>
              <w:spacing w:before="60" w:after="60"/>
              <w:contextualSpacing/>
              <w:rPr>
                <w:color w:val="000000"/>
                <w:sz w:val="20"/>
                <w:szCs w:val="20"/>
              </w:rPr>
            </w:pPr>
            <w:r>
              <w:rPr>
                <w:color w:val="000000"/>
                <w:sz w:val="20"/>
                <w:szCs w:val="20"/>
              </w:rPr>
              <w:t> </w:t>
            </w:r>
          </w:p>
        </w:tc>
      </w:tr>
      <w:tr w:rsidR="008821A6" w14:paraId="5BB9CC28" w14:textId="77777777" w:rsidTr="002C7CD9">
        <w:trPr>
          <w:trHeight w:val="284"/>
        </w:trPr>
        <w:tc>
          <w:tcPr>
            <w:tcW w:w="600" w:type="dxa"/>
            <w:tcBorders>
              <w:top w:val="single" w:sz="4" w:space="0" w:color="auto"/>
              <w:left w:val="single" w:sz="4" w:space="0" w:color="auto"/>
              <w:bottom w:val="single" w:sz="4" w:space="0" w:color="auto"/>
              <w:right w:val="single" w:sz="4" w:space="0" w:color="auto"/>
            </w:tcBorders>
            <w:vAlign w:val="center"/>
            <w:hideMark/>
          </w:tcPr>
          <w:p w14:paraId="402AB54F" w14:textId="77777777" w:rsidR="008821A6" w:rsidRDefault="008821A6" w:rsidP="006D586B">
            <w:pPr>
              <w:spacing w:before="60" w:after="60"/>
              <w:contextualSpacing/>
              <w:jc w:val="center"/>
              <w:rPr>
                <w:sz w:val="22"/>
                <w:szCs w:val="22"/>
              </w:rPr>
            </w:pPr>
            <w:r>
              <w:rPr>
                <w:sz w:val="22"/>
                <w:szCs w:val="22"/>
              </w:rPr>
              <w:t>3</w:t>
            </w:r>
          </w:p>
        </w:tc>
        <w:tc>
          <w:tcPr>
            <w:tcW w:w="600" w:type="dxa"/>
            <w:tcBorders>
              <w:top w:val="single" w:sz="4" w:space="0" w:color="auto"/>
              <w:left w:val="single" w:sz="4" w:space="0" w:color="auto"/>
              <w:bottom w:val="single" w:sz="4" w:space="0" w:color="auto"/>
              <w:right w:val="single" w:sz="4" w:space="0" w:color="auto"/>
            </w:tcBorders>
            <w:vAlign w:val="center"/>
            <w:hideMark/>
          </w:tcPr>
          <w:p w14:paraId="417A6134" w14:textId="77777777" w:rsidR="008821A6" w:rsidRDefault="008821A6" w:rsidP="006D586B">
            <w:pPr>
              <w:spacing w:before="60" w:after="60"/>
              <w:contextualSpacing/>
              <w:jc w:val="center"/>
              <w:rPr>
                <w:sz w:val="22"/>
                <w:szCs w:val="22"/>
              </w:rPr>
            </w:pPr>
            <w:r>
              <w:rPr>
                <w:sz w:val="22"/>
                <w:szCs w:val="22"/>
              </w:rPr>
              <w:t> </w:t>
            </w:r>
          </w:p>
        </w:tc>
        <w:tc>
          <w:tcPr>
            <w:tcW w:w="1960" w:type="dxa"/>
            <w:tcBorders>
              <w:top w:val="single" w:sz="4" w:space="0" w:color="auto"/>
              <w:left w:val="single" w:sz="4" w:space="0" w:color="auto"/>
              <w:bottom w:val="single" w:sz="4" w:space="0" w:color="auto"/>
              <w:right w:val="single" w:sz="4" w:space="0" w:color="auto"/>
            </w:tcBorders>
            <w:vAlign w:val="center"/>
            <w:hideMark/>
          </w:tcPr>
          <w:p w14:paraId="0EEFE900" w14:textId="77777777" w:rsidR="008821A6" w:rsidRDefault="008821A6" w:rsidP="006D586B">
            <w:pPr>
              <w:spacing w:before="60" w:after="60"/>
              <w:contextualSpacing/>
              <w:rPr>
                <w:color w:val="000000"/>
                <w:sz w:val="22"/>
                <w:szCs w:val="22"/>
              </w:rPr>
            </w:pPr>
            <w:r>
              <w:rPr>
                <w:color w:val="000000"/>
                <w:sz w:val="22"/>
                <w:szCs w:val="22"/>
              </w:rPr>
              <w:t> </w:t>
            </w:r>
          </w:p>
        </w:tc>
        <w:tc>
          <w:tcPr>
            <w:tcW w:w="5063" w:type="dxa"/>
            <w:tcBorders>
              <w:top w:val="single" w:sz="4" w:space="0" w:color="auto"/>
              <w:left w:val="single" w:sz="4" w:space="0" w:color="auto"/>
              <w:bottom w:val="single" w:sz="4" w:space="0" w:color="auto"/>
              <w:right w:val="single" w:sz="4" w:space="0" w:color="auto"/>
            </w:tcBorders>
            <w:vAlign w:val="center"/>
            <w:hideMark/>
          </w:tcPr>
          <w:p w14:paraId="24CA6810"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820" w:type="dxa"/>
            <w:tcBorders>
              <w:top w:val="single" w:sz="4" w:space="0" w:color="auto"/>
              <w:left w:val="single" w:sz="4" w:space="0" w:color="auto"/>
              <w:bottom w:val="single" w:sz="4" w:space="0" w:color="auto"/>
              <w:right w:val="single" w:sz="4" w:space="0" w:color="auto"/>
            </w:tcBorders>
            <w:vAlign w:val="center"/>
            <w:hideMark/>
          </w:tcPr>
          <w:p w14:paraId="0406F719"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14:paraId="1A421FEC"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445" w:type="dxa"/>
            <w:tcBorders>
              <w:top w:val="single" w:sz="4" w:space="0" w:color="auto"/>
              <w:left w:val="single" w:sz="4" w:space="0" w:color="auto"/>
              <w:bottom w:val="single" w:sz="4" w:space="0" w:color="auto"/>
              <w:right w:val="single" w:sz="4" w:space="0" w:color="auto"/>
            </w:tcBorders>
            <w:vAlign w:val="center"/>
            <w:hideMark/>
          </w:tcPr>
          <w:p w14:paraId="75CF7028" w14:textId="77777777" w:rsidR="008821A6" w:rsidRDefault="008821A6" w:rsidP="006D586B">
            <w:pPr>
              <w:spacing w:before="60" w:after="60"/>
              <w:contextualSpacing/>
              <w:jc w:val="center"/>
              <w:rPr>
                <w:sz w:val="22"/>
                <w:szCs w:val="22"/>
              </w:rPr>
            </w:pPr>
            <w:r>
              <w:rPr>
                <w:sz w:val="22"/>
                <w:szCs w:val="22"/>
              </w:rPr>
              <w:t>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20E9D0D" w14:textId="77777777" w:rsidR="008821A6" w:rsidRDefault="008821A6" w:rsidP="006D586B">
            <w:pPr>
              <w:spacing w:before="60" w:after="60"/>
              <w:contextualSpacing/>
              <w:jc w:val="right"/>
              <w:rPr>
                <w:b/>
                <w:bCs/>
                <w:color w:val="000000"/>
              </w:rPr>
            </w:pPr>
            <w:r>
              <w:rPr>
                <w:b/>
                <w:bCs/>
                <w:color w:val="000000"/>
              </w:rPr>
              <w:t> </w:t>
            </w:r>
          </w:p>
        </w:tc>
        <w:tc>
          <w:tcPr>
            <w:tcW w:w="920" w:type="dxa"/>
            <w:tcBorders>
              <w:top w:val="single" w:sz="4" w:space="0" w:color="auto"/>
              <w:left w:val="single" w:sz="4" w:space="0" w:color="auto"/>
              <w:bottom w:val="single" w:sz="4" w:space="0" w:color="auto"/>
              <w:right w:val="single" w:sz="4" w:space="0" w:color="auto"/>
            </w:tcBorders>
            <w:vAlign w:val="center"/>
            <w:hideMark/>
          </w:tcPr>
          <w:p w14:paraId="75ABD290" w14:textId="77777777" w:rsidR="008821A6" w:rsidRDefault="008821A6" w:rsidP="006D586B">
            <w:pPr>
              <w:spacing w:before="60" w:after="60"/>
              <w:contextualSpacing/>
              <w:rPr>
                <w:color w:val="000000"/>
                <w:sz w:val="20"/>
                <w:szCs w:val="20"/>
              </w:rPr>
            </w:pPr>
            <w:r>
              <w:rPr>
                <w:color w:val="000000"/>
                <w:sz w:val="20"/>
                <w:szCs w:val="20"/>
              </w:rPr>
              <w:t> </w:t>
            </w:r>
          </w:p>
        </w:tc>
      </w:tr>
      <w:tr w:rsidR="008821A6" w14:paraId="2BBB375D" w14:textId="77777777" w:rsidTr="002C7CD9">
        <w:trPr>
          <w:trHeight w:val="284"/>
        </w:trPr>
        <w:tc>
          <w:tcPr>
            <w:tcW w:w="600" w:type="dxa"/>
            <w:tcBorders>
              <w:top w:val="single" w:sz="4" w:space="0" w:color="auto"/>
              <w:left w:val="single" w:sz="4" w:space="0" w:color="auto"/>
              <w:bottom w:val="single" w:sz="4" w:space="0" w:color="auto"/>
              <w:right w:val="single" w:sz="4" w:space="0" w:color="auto"/>
            </w:tcBorders>
            <w:vAlign w:val="center"/>
            <w:hideMark/>
          </w:tcPr>
          <w:p w14:paraId="01D9FF77" w14:textId="77777777" w:rsidR="008821A6" w:rsidRDefault="008821A6" w:rsidP="006D586B">
            <w:pPr>
              <w:spacing w:before="60" w:after="60"/>
              <w:contextualSpacing/>
              <w:jc w:val="center"/>
              <w:rPr>
                <w:sz w:val="22"/>
                <w:szCs w:val="22"/>
              </w:rPr>
            </w:pPr>
            <w:r>
              <w:rPr>
                <w:sz w:val="22"/>
                <w:szCs w:val="22"/>
              </w:rPr>
              <w:t>…</w:t>
            </w:r>
          </w:p>
        </w:tc>
        <w:tc>
          <w:tcPr>
            <w:tcW w:w="600" w:type="dxa"/>
            <w:tcBorders>
              <w:top w:val="single" w:sz="4" w:space="0" w:color="auto"/>
              <w:left w:val="single" w:sz="4" w:space="0" w:color="auto"/>
              <w:bottom w:val="single" w:sz="4" w:space="0" w:color="auto"/>
              <w:right w:val="single" w:sz="4" w:space="0" w:color="auto"/>
            </w:tcBorders>
            <w:vAlign w:val="center"/>
            <w:hideMark/>
          </w:tcPr>
          <w:p w14:paraId="232A1F0C" w14:textId="77777777" w:rsidR="008821A6" w:rsidRDefault="008821A6" w:rsidP="006D586B">
            <w:pPr>
              <w:spacing w:before="60" w:after="60"/>
              <w:contextualSpacing/>
              <w:jc w:val="center"/>
              <w:rPr>
                <w:sz w:val="22"/>
                <w:szCs w:val="22"/>
              </w:rPr>
            </w:pPr>
            <w:r>
              <w:rPr>
                <w:sz w:val="22"/>
                <w:szCs w:val="22"/>
              </w:rPr>
              <w:t> </w:t>
            </w:r>
          </w:p>
        </w:tc>
        <w:tc>
          <w:tcPr>
            <w:tcW w:w="1960" w:type="dxa"/>
            <w:tcBorders>
              <w:top w:val="single" w:sz="4" w:space="0" w:color="auto"/>
              <w:left w:val="single" w:sz="4" w:space="0" w:color="auto"/>
              <w:bottom w:val="single" w:sz="4" w:space="0" w:color="auto"/>
              <w:right w:val="single" w:sz="4" w:space="0" w:color="auto"/>
            </w:tcBorders>
            <w:vAlign w:val="center"/>
            <w:hideMark/>
          </w:tcPr>
          <w:p w14:paraId="21F5C649" w14:textId="77777777" w:rsidR="008821A6" w:rsidRDefault="008821A6" w:rsidP="006D586B">
            <w:pPr>
              <w:spacing w:before="60" w:after="60"/>
              <w:contextualSpacing/>
              <w:rPr>
                <w:color w:val="000000"/>
                <w:sz w:val="22"/>
                <w:szCs w:val="22"/>
              </w:rPr>
            </w:pPr>
            <w:r>
              <w:rPr>
                <w:color w:val="000000"/>
                <w:sz w:val="22"/>
                <w:szCs w:val="22"/>
              </w:rPr>
              <w:t> </w:t>
            </w:r>
          </w:p>
        </w:tc>
        <w:tc>
          <w:tcPr>
            <w:tcW w:w="5063" w:type="dxa"/>
            <w:tcBorders>
              <w:top w:val="single" w:sz="4" w:space="0" w:color="auto"/>
              <w:left w:val="single" w:sz="4" w:space="0" w:color="auto"/>
              <w:bottom w:val="single" w:sz="4" w:space="0" w:color="auto"/>
              <w:right w:val="single" w:sz="4" w:space="0" w:color="auto"/>
            </w:tcBorders>
            <w:vAlign w:val="center"/>
            <w:hideMark/>
          </w:tcPr>
          <w:p w14:paraId="6CC4AE77"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820" w:type="dxa"/>
            <w:tcBorders>
              <w:top w:val="single" w:sz="4" w:space="0" w:color="auto"/>
              <w:left w:val="single" w:sz="4" w:space="0" w:color="auto"/>
              <w:bottom w:val="single" w:sz="4" w:space="0" w:color="auto"/>
              <w:right w:val="single" w:sz="4" w:space="0" w:color="auto"/>
            </w:tcBorders>
            <w:vAlign w:val="center"/>
            <w:hideMark/>
          </w:tcPr>
          <w:p w14:paraId="5066042A"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120" w:type="dxa"/>
            <w:tcBorders>
              <w:top w:val="single" w:sz="4" w:space="0" w:color="auto"/>
              <w:left w:val="single" w:sz="4" w:space="0" w:color="auto"/>
              <w:bottom w:val="single" w:sz="4" w:space="0" w:color="auto"/>
              <w:right w:val="single" w:sz="4" w:space="0" w:color="auto"/>
            </w:tcBorders>
            <w:vAlign w:val="center"/>
            <w:hideMark/>
          </w:tcPr>
          <w:p w14:paraId="74BA9FB0" w14:textId="77777777" w:rsidR="008821A6" w:rsidRDefault="008821A6" w:rsidP="006D586B">
            <w:pPr>
              <w:spacing w:before="60" w:after="60"/>
              <w:contextualSpacing/>
              <w:jc w:val="center"/>
              <w:rPr>
                <w:color w:val="000000"/>
                <w:sz w:val="20"/>
                <w:szCs w:val="20"/>
              </w:rPr>
            </w:pPr>
            <w:r>
              <w:rPr>
                <w:color w:val="000000"/>
                <w:sz w:val="20"/>
                <w:szCs w:val="20"/>
              </w:rPr>
              <w:t> </w:t>
            </w:r>
          </w:p>
        </w:tc>
        <w:tc>
          <w:tcPr>
            <w:tcW w:w="1445" w:type="dxa"/>
            <w:tcBorders>
              <w:top w:val="single" w:sz="4" w:space="0" w:color="auto"/>
              <w:left w:val="single" w:sz="4" w:space="0" w:color="auto"/>
              <w:bottom w:val="single" w:sz="4" w:space="0" w:color="auto"/>
              <w:right w:val="single" w:sz="4" w:space="0" w:color="auto"/>
            </w:tcBorders>
            <w:vAlign w:val="center"/>
            <w:hideMark/>
          </w:tcPr>
          <w:p w14:paraId="368D1A60" w14:textId="77777777" w:rsidR="008821A6" w:rsidRDefault="008821A6" w:rsidP="006D586B">
            <w:pPr>
              <w:spacing w:before="60" w:after="60"/>
              <w:contextualSpacing/>
              <w:jc w:val="center"/>
              <w:rPr>
                <w:sz w:val="22"/>
                <w:szCs w:val="22"/>
              </w:rPr>
            </w:pPr>
            <w:r>
              <w:rPr>
                <w:sz w:val="22"/>
                <w:szCs w:val="22"/>
              </w:rPr>
              <w:t>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5E399D08" w14:textId="77777777" w:rsidR="008821A6" w:rsidRDefault="008821A6" w:rsidP="006D586B">
            <w:pPr>
              <w:spacing w:before="60" w:after="60"/>
              <w:contextualSpacing/>
              <w:jc w:val="right"/>
              <w:rPr>
                <w:b/>
                <w:bCs/>
                <w:color w:val="000000"/>
              </w:rPr>
            </w:pPr>
            <w:r>
              <w:rPr>
                <w:b/>
                <w:bCs/>
                <w:color w:val="000000"/>
              </w:rPr>
              <w:t> </w:t>
            </w:r>
          </w:p>
        </w:tc>
        <w:tc>
          <w:tcPr>
            <w:tcW w:w="920" w:type="dxa"/>
            <w:tcBorders>
              <w:top w:val="single" w:sz="4" w:space="0" w:color="auto"/>
              <w:left w:val="single" w:sz="4" w:space="0" w:color="auto"/>
              <w:bottom w:val="single" w:sz="4" w:space="0" w:color="auto"/>
              <w:right w:val="single" w:sz="4" w:space="0" w:color="auto"/>
            </w:tcBorders>
            <w:vAlign w:val="center"/>
            <w:hideMark/>
          </w:tcPr>
          <w:p w14:paraId="634A12AC" w14:textId="77777777" w:rsidR="008821A6" w:rsidRDefault="008821A6" w:rsidP="006D586B">
            <w:pPr>
              <w:spacing w:before="60" w:after="60"/>
              <w:contextualSpacing/>
              <w:rPr>
                <w:color w:val="000000"/>
                <w:sz w:val="20"/>
                <w:szCs w:val="20"/>
              </w:rPr>
            </w:pPr>
            <w:r>
              <w:rPr>
                <w:color w:val="000000"/>
                <w:sz w:val="20"/>
                <w:szCs w:val="20"/>
              </w:rPr>
              <w:t> </w:t>
            </w:r>
          </w:p>
        </w:tc>
      </w:tr>
      <w:tr w:rsidR="008821A6" w14:paraId="5F5BA3AA" w14:textId="77777777" w:rsidTr="002C7CD9">
        <w:trPr>
          <w:trHeight w:val="284"/>
        </w:trPr>
        <w:tc>
          <w:tcPr>
            <w:tcW w:w="11608" w:type="dxa"/>
            <w:gridSpan w:val="7"/>
            <w:tcBorders>
              <w:top w:val="single" w:sz="4" w:space="0" w:color="auto"/>
              <w:left w:val="single" w:sz="4" w:space="0" w:color="auto"/>
              <w:bottom w:val="single" w:sz="4" w:space="0" w:color="auto"/>
              <w:right w:val="single" w:sz="4" w:space="0" w:color="auto"/>
            </w:tcBorders>
            <w:noWrap/>
            <w:vAlign w:val="center"/>
            <w:hideMark/>
          </w:tcPr>
          <w:p w14:paraId="4847AD52" w14:textId="77777777" w:rsidR="008821A6" w:rsidRDefault="008821A6" w:rsidP="006D586B">
            <w:pPr>
              <w:spacing w:before="60" w:after="60"/>
              <w:contextualSpacing/>
              <w:jc w:val="center"/>
              <w:rPr>
                <w:b/>
                <w:bCs/>
              </w:rPr>
            </w:pPr>
            <w:r>
              <w:rPr>
                <w:b/>
                <w:bCs/>
              </w:rPr>
              <w:t>Tổng cộng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0D10805" w14:textId="77777777" w:rsidR="008821A6" w:rsidRDefault="008821A6" w:rsidP="006D586B">
            <w:pPr>
              <w:spacing w:before="60" w:after="60"/>
              <w:contextualSpacing/>
              <w:rPr>
                <w:b/>
                <w:bCs/>
              </w:rPr>
            </w:pPr>
            <w:r>
              <w:rPr>
                <w:b/>
                <w:bCs/>
              </w:rPr>
              <w:t> </w:t>
            </w:r>
          </w:p>
        </w:tc>
        <w:tc>
          <w:tcPr>
            <w:tcW w:w="920" w:type="dxa"/>
            <w:tcBorders>
              <w:top w:val="single" w:sz="4" w:space="0" w:color="auto"/>
              <w:left w:val="single" w:sz="4" w:space="0" w:color="auto"/>
              <w:bottom w:val="single" w:sz="4" w:space="0" w:color="auto"/>
              <w:right w:val="single" w:sz="4" w:space="0" w:color="auto"/>
            </w:tcBorders>
            <w:noWrap/>
            <w:vAlign w:val="center"/>
            <w:hideMark/>
          </w:tcPr>
          <w:p w14:paraId="6E2D6A80" w14:textId="77777777" w:rsidR="008821A6" w:rsidRDefault="008821A6" w:rsidP="006D586B">
            <w:pPr>
              <w:spacing w:before="60" w:after="60"/>
              <w:contextualSpacing/>
              <w:rPr>
                <w:b/>
                <w:bCs/>
              </w:rPr>
            </w:pPr>
            <w:r>
              <w:rPr>
                <w:b/>
                <w:bCs/>
              </w:rPr>
              <w:t> </w:t>
            </w:r>
          </w:p>
        </w:tc>
      </w:tr>
      <w:tr w:rsidR="008821A6" w14:paraId="173BA81F" w14:textId="77777777" w:rsidTr="002C7CD9">
        <w:trPr>
          <w:trHeight w:val="284"/>
        </w:trPr>
        <w:tc>
          <w:tcPr>
            <w:tcW w:w="600" w:type="dxa"/>
            <w:tcBorders>
              <w:top w:val="single" w:sz="4" w:space="0" w:color="auto"/>
            </w:tcBorders>
            <w:shd w:val="clear" w:color="000000" w:fill="FFFFFF"/>
            <w:noWrap/>
            <w:vAlign w:val="center"/>
            <w:hideMark/>
          </w:tcPr>
          <w:p w14:paraId="59A29D2E" w14:textId="77777777" w:rsidR="008821A6" w:rsidRDefault="008821A6" w:rsidP="006D586B">
            <w:pPr>
              <w:spacing w:before="60" w:after="60"/>
              <w:contextualSpacing/>
              <w:jc w:val="center"/>
              <w:rPr>
                <w:sz w:val="26"/>
                <w:szCs w:val="26"/>
              </w:rPr>
            </w:pPr>
            <w:r>
              <w:rPr>
                <w:sz w:val="26"/>
                <w:szCs w:val="26"/>
              </w:rPr>
              <w:t> </w:t>
            </w:r>
          </w:p>
        </w:tc>
        <w:tc>
          <w:tcPr>
            <w:tcW w:w="600" w:type="dxa"/>
            <w:tcBorders>
              <w:top w:val="single" w:sz="4" w:space="0" w:color="auto"/>
            </w:tcBorders>
            <w:shd w:val="clear" w:color="000000" w:fill="FFFFFF"/>
            <w:noWrap/>
            <w:vAlign w:val="center"/>
            <w:hideMark/>
          </w:tcPr>
          <w:p w14:paraId="4E74C12E" w14:textId="77777777" w:rsidR="008821A6" w:rsidRDefault="008821A6" w:rsidP="006D586B">
            <w:pPr>
              <w:spacing w:before="60" w:after="60"/>
              <w:contextualSpacing/>
              <w:jc w:val="center"/>
              <w:rPr>
                <w:sz w:val="26"/>
                <w:szCs w:val="26"/>
              </w:rPr>
            </w:pPr>
            <w:r>
              <w:rPr>
                <w:sz w:val="26"/>
                <w:szCs w:val="26"/>
              </w:rPr>
              <w:t> </w:t>
            </w:r>
          </w:p>
        </w:tc>
        <w:tc>
          <w:tcPr>
            <w:tcW w:w="11848" w:type="dxa"/>
            <w:gridSpan w:val="6"/>
            <w:tcBorders>
              <w:top w:val="single" w:sz="4" w:space="0" w:color="auto"/>
            </w:tcBorders>
            <w:shd w:val="clear" w:color="000000" w:fill="FFFFFF"/>
            <w:vAlign w:val="center"/>
            <w:hideMark/>
          </w:tcPr>
          <w:p w14:paraId="7023E8E2" w14:textId="77777777" w:rsidR="008821A6" w:rsidRDefault="008821A6" w:rsidP="006D586B">
            <w:pPr>
              <w:spacing w:before="60" w:after="60"/>
              <w:contextualSpacing/>
              <w:rPr>
                <w:sz w:val="26"/>
                <w:szCs w:val="26"/>
              </w:rPr>
            </w:pPr>
            <w:r>
              <w:rPr>
                <w:sz w:val="26"/>
                <w:szCs w:val="26"/>
              </w:rPr>
              <w:t>(Gửi kèm theo các tài liệu chứng minh về tính năng, thông số kỹ thuật và các tài liệu liên quan của công việc thực hiện)</w:t>
            </w:r>
          </w:p>
        </w:tc>
        <w:tc>
          <w:tcPr>
            <w:tcW w:w="920" w:type="dxa"/>
            <w:tcBorders>
              <w:top w:val="single" w:sz="4" w:space="0" w:color="auto"/>
            </w:tcBorders>
            <w:shd w:val="clear" w:color="000000" w:fill="FFFFFF"/>
            <w:vAlign w:val="center"/>
            <w:hideMark/>
          </w:tcPr>
          <w:p w14:paraId="2CAA2AE0" w14:textId="77777777" w:rsidR="008821A6" w:rsidRDefault="008821A6" w:rsidP="006D586B">
            <w:pPr>
              <w:spacing w:before="60" w:after="60"/>
              <w:contextualSpacing/>
              <w:rPr>
                <w:sz w:val="26"/>
                <w:szCs w:val="26"/>
              </w:rPr>
            </w:pPr>
            <w:r>
              <w:rPr>
                <w:sz w:val="26"/>
                <w:szCs w:val="26"/>
              </w:rPr>
              <w:t> </w:t>
            </w:r>
          </w:p>
        </w:tc>
      </w:tr>
      <w:tr w:rsidR="008821A6" w14:paraId="2A07EF49" w14:textId="77777777" w:rsidTr="002C7CD9">
        <w:trPr>
          <w:trHeight w:val="284"/>
        </w:trPr>
        <w:tc>
          <w:tcPr>
            <w:tcW w:w="600" w:type="dxa"/>
            <w:noWrap/>
            <w:vAlign w:val="bottom"/>
            <w:hideMark/>
          </w:tcPr>
          <w:p w14:paraId="66AD7172" w14:textId="77777777" w:rsidR="008821A6" w:rsidRDefault="008821A6" w:rsidP="006D586B">
            <w:pPr>
              <w:spacing w:before="60" w:after="60"/>
              <w:contextualSpacing/>
              <w:rPr>
                <w:sz w:val="26"/>
                <w:szCs w:val="26"/>
              </w:rPr>
            </w:pPr>
          </w:p>
        </w:tc>
        <w:tc>
          <w:tcPr>
            <w:tcW w:w="600" w:type="dxa"/>
            <w:noWrap/>
            <w:vAlign w:val="bottom"/>
            <w:hideMark/>
          </w:tcPr>
          <w:p w14:paraId="26E6077F" w14:textId="77777777" w:rsidR="008821A6" w:rsidRDefault="008821A6" w:rsidP="006D586B">
            <w:pPr>
              <w:spacing w:before="60" w:after="60"/>
              <w:contextualSpacing/>
              <w:rPr>
                <w:sz w:val="20"/>
                <w:szCs w:val="20"/>
              </w:rPr>
            </w:pPr>
          </w:p>
        </w:tc>
        <w:tc>
          <w:tcPr>
            <w:tcW w:w="11848" w:type="dxa"/>
            <w:gridSpan w:val="6"/>
            <w:vAlign w:val="center"/>
            <w:hideMark/>
          </w:tcPr>
          <w:p w14:paraId="61BA47E2" w14:textId="77777777" w:rsidR="008821A6" w:rsidRDefault="008821A6" w:rsidP="006D586B">
            <w:pPr>
              <w:spacing w:before="60" w:after="60"/>
              <w:contextualSpacing/>
              <w:rPr>
                <w:color w:val="000000"/>
                <w:sz w:val="26"/>
                <w:szCs w:val="26"/>
              </w:rPr>
            </w:pPr>
            <w:r>
              <w:rPr>
                <w:color w:val="000000"/>
                <w:sz w:val="26"/>
                <w:szCs w:val="26"/>
              </w:rPr>
              <w:t>2. Báo giá này có hiệu lực trong vòng: .... ngày, kể từ ngày ... tháng ... năm ... [ghi cụ thể số ngày nhưng không nhỏ hơn 90 ngày], kể từ ngày ... tháng... năm. ..[ghi ngày ....tháng...năm... kết thúc nhận báo giá phù hợp với thông tin tại Yêu cầu báo giá].</w:t>
            </w:r>
          </w:p>
        </w:tc>
        <w:tc>
          <w:tcPr>
            <w:tcW w:w="920" w:type="dxa"/>
            <w:vAlign w:val="center"/>
            <w:hideMark/>
          </w:tcPr>
          <w:p w14:paraId="4264A482" w14:textId="77777777" w:rsidR="008821A6" w:rsidRDefault="008821A6" w:rsidP="006D586B">
            <w:pPr>
              <w:spacing w:before="60" w:after="60"/>
              <w:contextualSpacing/>
              <w:rPr>
                <w:color w:val="000000"/>
                <w:sz w:val="26"/>
                <w:szCs w:val="26"/>
              </w:rPr>
            </w:pPr>
          </w:p>
        </w:tc>
      </w:tr>
      <w:tr w:rsidR="008821A6" w14:paraId="498CE6FA" w14:textId="77777777" w:rsidTr="002C7CD9">
        <w:trPr>
          <w:trHeight w:val="284"/>
        </w:trPr>
        <w:tc>
          <w:tcPr>
            <w:tcW w:w="600" w:type="dxa"/>
            <w:noWrap/>
            <w:vAlign w:val="bottom"/>
            <w:hideMark/>
          </w:tcPr>
          <w:p w14:paraId="0D73981E" w14:textId="77777777" w:rsidR="008821A6" w:rsidRDefault="008821A6" w:rsidP="006D586B">
            <w:pPr>
              <w:spacing w:before="60" w:after="60"/>
              <w:contextualSpacing/>
              <w:rPr>
                <w:sz w:val="20"/>
                <w:szCs w:val="20"/>
              </w:rPr>
            </w:pPr>
          </w:p>
        </w:tc>
        <w:tc>
          <w:tcPr>
            <w:tcW w:w="600" w:type="dxa"/>
            <w:noWrap/>
            <w:vAlign w:val="bottom"/>
            <w:hideMark/>
          </w:tcPr>
          <w:p w14:paraId="269F6D26" w14:textId="77777777" w:rsidR="008821A6" w:rsidRDefault="008821A6" w:rsidP="006D586B">
            <w:pPr>
              <w:spacing w:before="60" w:after="60"/>
              <w:contextualSpacing/>
              <w:rPr>
                <w:sz w:val="20"/>
                <w:szCs w:val="20"/>
              </w:rPr>
            </w:pPr>
          </w:p>
        </w:tc>
        <w:tc>
          <w:tcPr>
            <w:tcW w:w="11848" w:type="dxa"/>
            <w:gridSpan w:val="6"/>
            <w:vAlign w:val="center"/>
            <w:hideMark/>
          </w:tcPr>
          <w:p w14:paraId="4D2B11C3" w14:textId="77777777" w:rsidR="008821A6" w:rsidRDefault="008821A6" w:rsidP="006D586B">
            <w:pPr>
              <w:spacing w:before="60" w:after="60"/>
              <w:contextualSpacing/>
              <w:rPr>
                <w:color w:val="000000"/>
                <w:sz w:val="26"/>
                <w:szCs w:val="26"/>
              </w:rPr>
            </w:pPr>
            <w:r>
              <w:rPr>
                <w:color w:val="000000"/>
                <w:sz w:val="26"/>
                <w:szCs w:val="26"/>
              </w:rPr>
              <w:t>3. Chúng tôi cam kết:</w:t>
            </w:r>
            <w:r>
              <w:rPr>
                <w:color w:val="000000"/>
                <w:sz w:val="26"/>
                <w:szCs w:val="26"/>
              </w:rPr>
              <w:b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r>
              <w:rPr>
                <w:color w:val="000000"/>
                <w:sz w:val="26"/>
                <w:szCs w:val="26"/>
              </w:rPr>
              <w:br/>
              <w:t>- Giá trị của các trang thiết bị y tế nêu trong báo giá là phù hợp, không vi phạm quy định của pháp luật về cạnh tranh, bán phá giá.</w:t>
            </w:r>
            <w:r>
              <w:rPr>
                <w:color w:val="000000"/>
                <w:sz w:val="26"/>
                <w:szCs w:val="26"/>
              </w:rPr>
              <w:br/>
              <w:t>- Những thông tin nêu trong báo giá là trung thực.</w:t>
            </w:r>
          </w:p>
        </w:tc>
        <w:tc>
          <w:tcPr>
            <w:tcW w:w="920" w:type="dxa"/>
            <w:vAlign w:val="center"/>
            <w:hideMark/>
          </w:tcPr>
          <w:p w14:paraId="08554035" w14:textId="77777777" w:rsidR="008821A6" w:rsidRDefault="008821A6" w:rsidP="006D586B">
            <w:pPr>
              <w:spacing w:before="60" w:after="60"/>
              <w:contextualSpacing/>
              <w:rPr>
                <w:color w:val="000000"/>
                <w:sz w:val="26"/>
                <w:szCs w:val="26"/>
              </w:rPr>
            </w:pPr>
          </w:p>
        </w:tc>
      </w:tr>
      <w:tr w:rsidR="008821A6" w14:paraId="05B23157" w14:textId="77777777" w:rsidTr="002C7CD9">
        <w:trPr>
          <w:trHeight w:val="284"/>
        </w:trPr>
        <w:tc>
          <w:tcPr>
            <w:tcW w:w="13048" w:type="dxa"/>
            <w:gridSpan w:val="8"/>
            <w:vAlign w:val="center"/>
            <w:hideMark/>
          </w:tcPr>
          <w:p w14:paraId="3D85E7BA" w14:textId="26768051" w:rsidR="008821A6" w:rsidRDefault="008821A6" w:rsidP="006D586B">
            <w:pPr>
              <w:spacing w:before="60" w:after="60"/>
              <w:contextualSpacing/>
              <w:jc w:val="center"/>
              <w:rPr>
                <w:color w:val="000000"/>
                <w:sz w:val="26"/>
                <w:szCs w:val="26"/>
              </w:rPr>
            </w:pPr>
            <w:r>
              <w:rPr>
                <w:color w:val="000000"/>
                <w:sz w:val="26"/>
                <w:szCs w:val="26"/>
              </w:rPr>
              <w:t>…., ngày.... tháng....năm....</w:t>
            </w:r>
            <w:r>
              <w:rPr>
                <w:color w:val="000000"/>
                <w:sz w:val="26"/>
                <w:szCs w:val="26"/>
              </w:rPr>
              <w:br/>
            </w:r>
            <w:r w:rsidRPr="00951739">
              <w:rPr>
                <w:b/>
                <w:bCs/>
                <w:color w:val="000000"/>
                <w:sz w:val="26"/>
                <w:szCs w:val="26"/>
              </w:rPr>
              <w:t>Đại diện hợp pháp của hãng sản xuất, nhà cung cấp</w:t>
            </w:r>
            <w:r>
              <w:rPr>
                <w:color w:val="000000"/>
                <w:sz w:val="26"/>
                <w:szCs w:val="26"/>
              </w:rPr>
              <w:br/>
              <w:t>(Ký tên, đóng dấu (nếu có))</w:t>
            </w:r>
          </w:p>
        </w:tc>
        <w:tc>
          <w:tcPr>
            <w:tcW w:w="920" w:type="dxa"/>
            <w:noWrap/>
            <w:vAlign w:val="center"/>
            <w:hideMark/>
          </w:tcPr>
          <w:p w14:paraId="55179B6B" w14:textId="77777777" w:rsidR="008821A6" w:rsidRDefault="008821A6" w:rsidP="006D586B">
            <w:pPr>
              <w:spacing w:before="60" w:after="60"/>
              <w:contextualSpacing/>
              <w:jc w:val="center"/>
              <w:rPr>
                <w:color w:val="000000"/>
                <w:sz w:val="26"/>
                <w:szCs w:val="26"/>
              </w:rPr>
            </w:pPr>
          </w:p>
        </w:tc>
      </w:tr>
      <w:tr w:rsidR="008821A6" w14:paraId="38998AD3" w14:textId="77777777" w:rsidTr="002C7CD9">
        <w:trPr>
          <w:trHeight w:val="284"/>
        </w:trPr>
        <w:tc>
          <w:tcPr>
            <w:tcW w:w="600" w:type="dxa"/>
            <w:vAlign w:val="bottom"/>
            <w:hideMark/>
          </w:tcPr>
          <w:p w14:paraId="201B8570" w14:textId="77777777" w:rsidR="008821A6" w:rsidRDefault="008821A6" w:rsidP="006D586B">
            <w:pPr>
              <w:spacing w:before="60" w:after="60"/>
              <w:contextualSpacing/>
              <w:jc w:val="center"/>
              <w:rPr>
                <w:sz w:val="20"/>
                <w:szCs w:val="20"/>
              </w:rPr>
            </w:pPr>
          </w:p>
        </w:tc>
        <w:tc>
          <w:tcPr>
            <w:tcW w:w="600" w:type="dxa"/>
            <w:vAlign w:val="bottom"/>
            <w:hideMark/>
          </w:tcPr>
          <w:p w14:paraId="5ADAE151" w14:textId="77777777" w:rsidR="008821A6" w:rsidRDefault="008821A6" w:rsidP="006D586B">
            <w:pPr>
              <w:spacing w:before="60" w:after="60"/>
              <w:contextualSpacing/>
              <w:jc w:val="center"/>
              <w:rPr>
                <w:sz w:val="20"/>
                <w:szCs w:val="20"/>
              </w:rPr>
            </w:pPr>
          </w:p>
        </w:tc>
        <w:tc>
          <w:tcPr>
            <w:tcW w:w="1960" w:type="dxa"/>
            <w:noWrap/>
            <w:vAlign w:val="bottom"/>
            <w:hideMark/>
          </w:tcPr>
          <w:p w14:paraId="1A02D325" w14:textId="77777777" w:rsidR="008821A6" w:rsidRDefault="008821A6" w:rsidP="006D586B">
            <w:pPr>
              <w:spacing w:before="60" w:after="60"/>
              <w:contextualSpacing/>
              <w:jc w:val="center"/>
              <w:rPr>
                <w:sz w:val="20"/>
                <w:szCs w:val="20"/>
              </w:rPr>
            </w:pPr>
          </w:p>
        </w:tc>
        <w:tc>
          <w:tcPr>
            <w:tcW w:w="5063" w:type="dxa"/>
            <w:noWrap/>
            <w:vAlign w:val="bottom"/>
            <w:hideMark/>
          </w:tcPr>
          <w:p w14:paraId="796AE970" w14:textId="77777777" w:rsidR="008821A6" w:rsidRDefault="008821A6" w:rsidP="006D586B">
            <w:pPr>
              <w:spacing w:before="60" w:after="60"/>
              <w:contextualSpacing/>
              <w:jc w:val="center"/>
              <w:rPr>
                <w:sz w:val="20"/>
                <w:szCs w:val="20"/>
              </w:rPr>
            </w:pPr>
          </w:p>
        </w:tc>
        <w:tc>
          <w:tcPr>
            <w:tcW w:w="820" w:type="dxa"/>
            <w:noWrap/>
            <w:vAlign w:val="bottom"/>
            <w:hideMark/>
          </w:tcPr>
          <w:p w14:paraId="158A53F8" w14:textId="77777777" w:rsidR="008821A6" w:rsidRDefault="008821A6" w:rsidP="006D586B">
            <w:pPr>
              <w:spacing w:before="60" w:after="60"/>
              <w:contextualSpacing/>
              <w:jc w:val="center"/>
              <w:rPr>
                <w:sz w:val="20"/>
                <w:szCs w:val="20"/>
              </w:rPr>
            </w:pPr>
          </w:p>
        </w:tc>
        <w:tc>
          <w:tcPr>
            <w:tcW w:w="1120" w:type="dxa"/>
            <w:noWrap/>
            <w:vAlign w:val="bottom"/>
            <w:hideMark/>
          </w:tcPr>
          <w:p w14:paraId="76C40252" w14:textId="77777777" w:rsidR="008821A6" w:rsidRDefault="008821A6" w:rsidP="006D586B">
            <w:pPr>
              <w:spacing w:before="60" w:after="60"/>
              <w:contextualSpacing/>
              <w:jc w:val="center"/>
              <w:rPr>
                <w:sz w:val="20"/>
                <w:szCs w:val="20"/>
              </w:rPr>
            </w:pPr>
          </w:p>
        </w:tc>
        <w:tc>
          <w:tcPr>
            <w:tcW w:w="1445" w:type="dxa"/>
            <w:noWrap/>
            <w:vAlign w:val="bottom"/>
            <w:hideMark/>
          </w:tcPr>
          <w:p w14:paraId="5899EA97" w14:textId="77777777" w:rsidR="008821A6" w:rsidRDefault="008821A6" w:rsidP="006D586B">
            <w:pPr>
              <w:spacing w:before="60" w:after="60"/>
              <w:contextualSpacing/>
              <w:jc w:val="center"/>
              <w:rPr>
                <w:sz w:val="20"/>
                <w:szCs w:val="20"/>
              </w:rPr>
            </w:pPr>
          </w:p>
        </w:tc>
        <w:tc>
          <w:tcPr>
            <w:tcW w:w="1440" w:type="dxa"/>
            <w:noWrap/>
            <w:vAlign w:val="bottom"/>
            <w:hideMark/>
          </w:tcPr>
          <w:p w14:paraId="23C984CA" w14:textId="77777777" w:rsidR="008821A6" w:rsidRDefault="008821A6" w:rsidP="006D586B">
            <w:pPr>
              <w:spacing w:before="60" w:after="60"/>
              <w:contextualSpacing/>
              <w:jc w:val="center"/>
              <w:rPr>
                <w:sz w:val="20"/>
                <w:szCs w:val="20"/>
              </w:rPr>
            </w:pPr>
          </w:p>
        </w:tc>
        <w:tc>
          <w:tcPr>
            <w:tcW w:w="920" w:type="dxa"/>
            <w:noWrap/>
            <w:vAlign w:val="bottom"/>
            <w:hideMark/>
          </w:tcPr>
          <w:p w14:paraId="04F7FC5F" w14:textId="77777777" w:rsidR="008821A6" w:rsidRDefault="008821A6" w:rsidP="006D586B">
            <w:pPr>
              <w:spacing w:before="60" w:after="60"/>
              <w:contextualSpacing/>
              <w:jc w:val="center"/>
              <w:rPr>
                <w:sz w:val="20"/>
                <w:szCs w:val="20"/>
              </w:rPr>
            </w:pPr>
          </w:p>
        </w:tc>
      </w:tr>
    </w:tbl>
    <w:p w14:paraId="61A4B268" w14:textId="77777777" w:rsidR="00D573F3" w:rsidRDefault="00D573F3">
      <w:r>
        <w:br w:type="page"/>
      </w:r>
    </w:p>
    <w:tbl>
      <w:tblPr>
        <w:tblW w:w="13968" w:type="dxa"/>
        <w:tblInd w:w="-709" w:type="dxa"/>
        <w:tblLook w:val="04A0" w:firstRow="1" w:lastRow="0" w:firstColumn="1" w:lastColumn="0" w:noHBand="0" w:noVBand="1"/>
      </w:tblPr>
      <w:tblGrid>
        <w:gridCol w:w="13048"/>
        <w:gridCol w:w="920"/>
      </w:tblGrid>
      <w:tr w:rsidR="008821A6" w14:paraId="749757C3" w14:textId="77777777" w:rsidTr="002E6CC9">
        <w:trPr>
          <w:trHeight w:val="284"/>
        </w:trPr>
        <w:tc>
          <w:tcPr>
            <w:tcW w:w="13048" w:type="dxa"/>
            <w:vAlign w:val="bottom"/>
            <w:hideMark/>
          </w:tcPr>
          <w:p w14:paraId="756F90F9" w14:textId="0A61B68B" w:rsidR="008821A6" w:rsidRPr="001E0E7F" w:rsidRDefault="008821A6" w:rsidP="006D586B">
            <w:pPr>
              <w:spacing w:before="60" w:after="60"/>
              <w:contextualSpacing/>
              <w:rPr>
                <w:b/>
                <w:bCs/>
                <w:i/>
                <w:iCs/>
                <w:color w:val="000000"/>
                <w:sz w:val="26"/>
                <w:szCs w:val="26"/>
              </w:rPr>
            </w:pPr>
            <w:r w:rsidRPr="001E0E7F">
              <w:rPr>
                <w:b/>
                <w:bCs/>
                <w:i/>
                <w:iCs/>
                <w:color w:val="000000"/>
                <w:sz w:val="26"/>
                <w:szCs w:val="26"/>
              </w:rPr>
              <w:lastRenderedPageBreak/>
              <w:t>Ghi chú:</w:t>
            </w:r>
          </w:p>
        </w:tc>
        <w:tc>
          <w:tcPr>
            <w:tcW w:w="920" w:type="dxa"/>
            <w:vAlign w:val="bottom"/>
            <w:hideMark/>
          </w:tcPr>
          <w:p w14:paraId="541995DE" w14:textId="77777777" w:rsidR="008821A6" w:rsidRDefault="008821A6" w:rsidP="006D586B">
            <w:pPr>
              <w:spacing w:before="60" w:after="60"/>
              <w:contextualSpacing/>
              <w:rPr>
                <w:color w:val="000000"/>
                <w:sz w:val="26"/>
                <w:szCs w:val="26"/>
              </w:rPr>
            </w:pPr>
          </w:p>
        </w:tc>
      </w:tr>
      <w:tr w:rsidR="008821A6" w14:paraId="235D628E" w14:textId="77777777" w:rsidTr="002E6CC9">
        <w:trPr>
          <w:trHeight w:val="284"/>
        </w:trPr>
        <w:tc>
          <w:tcPr>
            <w:tcW w:w="13048" w:type="dxa"/>
            <w:vAlign w:val="center"/>
            <w:hideMark/>
          </w:tcPr>
          <w:p w14:paraId="6D0EC62E" w14:textId="77777777" w:rsidR="008821A6" w:rsidRDefault="008821A6" w:rsidP="006D586B">
            <w:pPr>
              <w:spacing w:before="60" w:after="60"/>
              <w:contextualSpacing/>
              <w:rPr>
                <w:color w:val="000000"/>
                <w:sz w:val="26"/>
                <w:szCs w:val="26"/>
              </w:rPr>
            </w:pPr>
            <w:r>
              <w:rPr>
                <w:color w:val="000000"/>
                <w:sz w:val="26"/>
                <w:szCs w:val="26"/>
              </w:rPr>
              <w:t>Các cột (1), (2), (4), (5) Đơn vị báo giá điền theo thông tin tương ứng trong Danh mục Yêu cầu báo giá của Bệnh viện.</w:t>
            </w:r>
          </w:p>
        </w:tc>
        <w:tc>
          <w:tcPr>
            <w:tcW w:w="920" w:type="dxa"/>
            <w:vAlign w:val="center"/>
            <w:hideMark/>
          </w:tcPr>
          <w:p w14:paraId="6AD5B3BE" w14:textId="77777777" w:rsidR="008821A6" w:rsidRDefault="008821A6" w:rsidP="006D586B">
            <w:pPr>
              <w:spacing w:before="60" w:after="60"/>
              <w:contextualSpacing/>
              <w:rPr>
                <w:color w:val="000000"/>
                <w:sz w:val="26"/>
                <w:szCs w:val="26"/>
              </w:rPr>
            </w:pPr>
          </w:p>
        </w:tc>
      </w:tr>
      <w:tr w:rsidR="008821A6" w14:paraId="4F366654" w14:textId="77777777" w:rsidTr="002E6CC9">
        <w:trPr>
          <w:trHeight w:val="284"/>
        </w:trPr>
        <w:tc>
          <w:tcPr>
            <w:tcW w:w="13048" w:type="dxa"/>
            <w:vAlign w:val="center"/>
            <w:hideMark/>
          </w:tcPr>
          <w:p w14:paraId="509AB608" w14:textId="77777777" w:rsidR="008821A6" w:rsidRDefault="008821A6" w:rsidP="006D586B">
            <w:pPr>
              <w:spacing w:before="60" w:after="60"/>
              <w:contextualSpacing/>
              <w:rPr>
                <w:color w:val="000000"/>
                <w:sz w:val="26"/>
                <w:szCs w:val="26"/>
              </w:rPr>
            </w:pPr>
            <w:r>
              <w:rPr>
                <w:color w:val="000000"/>
                <w:sz w:val="26"/>
                <w:szCs w:val="26"/>
              </w:rPr>
              <w:t>Các nội dung còn lại, Đơn vị báo giá điền thông tin hàng hoá, dịch vụ do Đơn vị báo giá cung cấp.</w:t>
            </w:r>
          </w:p>
        </w:tc>
        <w:tc>
          <w:tcPr>
            <w:tcW w:w="920" w:type="dxa"/>
            <w:vAlign w:val="center"/>
            <w:hideMark/>
          </w:tcPr>
          <w:p w14:paraId="5A461F94" w14:textId="77777777" w:rsidR="008821A6" w:rsidRDefault="008821A6" w:rsidP="006D586B">
            <w:pPr>
              <w:spacing w:before="60" w:after="60"/>
              <w:contextualSpacing/>
              <w:rPr>
                <w:color w:val="000000"/>
                <w:sz w:val="26"/>
                <w:szCs w:val="26"/>
              </w:rPr>
            </w:pPr>
          </w:p>
        </w:tc>
      </w:tr>
      <w:tr w:rsidR="008821A6" w14:paraId="5292B3BA" w14:textId="77777777" w:rsidTr="002E6CC9">
        <w:trPr>
          <w:trHeight w:val="284"/>
        </w:trPr>
        <w:tc>
          <w:tcPr>
            <w:tcW w:w="13048" w:type="dxa"/>
            <w:vAlign w:val="center"/>
            <w:hideMark/>
          </w:tcPr>
          <w:p w14:paraId="75007E20" w14:textId="77777777" w:rsidR="008821A6" w:rsidRDefault="008821A6" w:rsidP="006D586B">
            <w:pPr>
              <w:spacing w:before="60" w:after="60"/>
              <w:contextualSpacing/>
              <w:rPr>
                <w:color w:val="000000"/>
                <w:sz w:val="26"/>
                <w:szCs w:val="26"/>
              </w:rPr>
            </w:pPr>
            <w:r>
              <w:rPr>
                <w:color w:val="000000"/>
                <w:sz w:val="26"/>
                <w:szCs w:val="26"/>
              </w:rPr>
              <w:t xml:space="preserve">Cột số (3): Mô tả nội dung dịch vụ, Đơn vị báo giá điền nội dung công việc sẽ thực hiện của đơn vị chào giá, không sao chép lại nội dung cột "Mô tả yêu cầu dịch vụ" trong Danh mục của Bệnh viện. Nếu nội dung dịch vụ quá dài, Đơn vị có thể gửi kèm bảng phụ lục Mô tả yêu cầu dịch vụ riêng. </w:t>
            </w:r>
          </w:p>
        </w:tc>
        <w:tc>
          <w:tcPr>
            <w:tcW w:w="920" w:type="dxa"/>
            <w:vAlign w:val="center"/>
            <w:hideMark/>
          </w:tcPr>
          <w:p w14:paraId="2EF39B1F" w14:textId="77777777" w:rsidR="008821A6" w:rsidRDefault="008821A6" w:rsidP="006D586B">
            <w:pPr>
              <w:spacing w:before="60" w:after="60"/>
              <w:contextualSpacing/>
              <w:rPr>
                <w:color w:val="000000"/>
                <w:sz w:val="26"/>
                <w:szCs w:val="26"/>
              </w:rPr>
            </w:pPr>
          </w:p>
        </w:tc>
      </w:tr>
      <w:tr w:rsidR="008821A6" w14:paraId="328F4ABC" w14:textId="77777777" w:rsidTr="002E6CC9">
        <w:trPr>
          <w:trHeight w:val="284"/>
        </w:trPr>
        <w:tc>
          <w:tcPr>
            <w:tcW w:w="13048" w:type="dxa"/>
            <w:vAlign w:val="center"/>
            <w:hideMark/>
          </w:tcPr>
          <w:p w14:paraId="6105BAA3" w14:textId="77777777" w:rsidR="008821A6" w:rsidRDefault="008821A6" w:rsidP="006D586B">
            <w:pPr>
              <w:spacing w:before="60" w:after="60"/>
              <w:contextualSpacing/>
              <w:rPr>
                <w:color w:val="000000"/>
                <w:sz w:val="26"/>
                <w:szCs w:val="26"/>
              </w:rPr>
            </w:pPr>
            <w:r>
              <w:rPr>
                <w:color w:val="000000"/>
                <w:sz w:val="26"/>
                <w:szCs w:val="26"/>
              </w:rPr>
              <w:t>Cột số (6) Đơn giá đã bao gồm thuế VAT, phí vận chuyển, lệ phí và tất cả dịch vụ liên quan (nếu có).</w:t>
            </w:r>
          </w:p>
        </w:tc>
        <w:tc>
          <w:tcPr>
            <w:tcW w:w="920" w:type="dxa"/>
            <w:vAlign w:val="center"/>
            <w:hideMark/>
          </w:tcPr>
          <w:p w14:paraId="33D5F7C7" w14:textId="77777777" w:rsidR="008821A6" w:rsidRDefault="008821A6" w:rsidP="006D586B">
            <w:pPr>
              <w:spacing w:before="60" w:after="60"/>
              <w:contextualSpacing/>
              <w:rPr>
                <w:color w:val="000000"/>
                <w:sz w:val="26"/>
                <w:szCs w:val="26"/>
              </w:rPr>
            </w:pPr>
          </w:p>
        </w:tc>
      </w:tr>
      <w:tr w:rsidR="008821A6" w14:paraId="1298126B" w14:textId="77777777" w:rsidTr="002E6CC9">
        <w:trPr>
          <w:trHeight w:val="284"/>
        </w:trPr>
        <w:tc>
          <w:tcPr>
            <w:tcW w:w="13048" w:type="dxa"/>
            <w:vAlign w:val="center"/>
            <w:hideMark/>
          </w:tcPr>
          <w:p w14:paraId="3E32E60A" w14:textId="77777777" w:rsidR="008821A6" w:rsidRDefault="008821A6" w:rsidP="006D586B">
            <w:pPr>
              <w:spacing w:before="60" w:after="60"/>
              <w:contextualSpacing/>
              <w:rPr>
                <w:color w:val="000000"/>
                <w:sz w:val="26"/>
                <w:szCs w:val="26"/>
              </w:rPr>
            </w:pPr>
            <w:r>
              <w:rPr>
                <w:color w:val="000000"/>
                <w:sz w:val="26"/>
                <w:szCs w:val="26"/>
              </w:rPr>
              <w:t>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w:t>
            </w:r>
          </w:p>
        </w:tc>
        <w:tc>
          <w:tcPr>
            <w:tcW w:w="920" w:type="dxa"/>
            <w:vAlign w:val="center"/>
            <w:hideMark/>
          </w:tcPr>
          <w:p w14:paraId="41AFDC02" w14:textId="77777777" w:rsidR="008821A6" w:rsidRDefault="008821A6" w:rsidP="006D586B">
            <w:pPr>
              <w:spacing w:before="60" w:after="60"/>
              <w:contextualSpacing/>
              <w:rPr>
                <w:color w:val="000000"/>
                <w:sz w:val="26"/>
                <w:szCs w:val="26"/>
              </w:rPr>
            </w:pPr>
          </w:p>
        </w:tc>
      </w:tr>
    </w:tbl>
    <w:p w14:paraId="6AFCA337" w14:textId="04D87425" w:rsidR="006032A2" w:rsidRDefault="006032A2" w:rsidP="00461569">
      <w:pPr>
        <w:rPr>
          <w:bCs/>
          <w:sz w:val="28"/>
          <w:szCs w:val="28"/>
        </w:rPr>
      </w:pPr>
    </w:p>
    <w:p w14:paraId="5D8650D9" w14:textId="70E0A982" w:rsidR="00A90BB5" w:rsidRPr="00461569" w:rsidRDefault="00A90BB5" w:rsidP="00461569">
      <w:pPr>
        <w:rPr>
          <w:bCs/>
          <w:sz w:val="28"/>
          <w:szCs w:val="28"/>
        </w:rPr>
      </w:pPr>
    </w:p>
    <w:sectPr w:rsidR="00A90BB5" w:rsidRPr="00461569" w:rsidSect="00DA5F83">
      <w:headerReference w:type="default" r:id="rId10"/>
      <w:pgSz w:w="15840" w:h="12240" w:orient="landscape"/>
      <w:pgMar w:top="1134" w:right="851" w:bottom="1134" w:left="1701" w:header="284" w:footer="28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74C64" w14:textId="77777777" w:rsidR="00E7405F" w:rsidRDefault="00E7405F" w:rsidP="00461569">
      <w:r>
        <w:separator/>
      </w:r>
    </w:p>
  </w:endnote>
  <w:endnote w:type="continuationSeparator" w:id="0">
    <w:p w14:paraId="3F22C1DF" w14:textId="77777777" w:rsidR="00E7405F" w:rsidRDefault="00E7405F" w:rsidP="00461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D0602" w14:textId="77777777" w:rsidR="00E7405F" w:rsidRDefault="00E7405F" w:rsidP="00461569">
      <w:r>
        <w:separator/>
      </w:r>
    </w:p>
  </w:footnote>
  <w:footnote w:type="continuationSeparator" w:id="0">
    <w:p w14:paraId="349577EC" w14:textId="77777777" w:rsidR="00E7405F" w:rsidRDefault="00E7405F" w:rsidP="00461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142587"/>
      <w:docPartObj>
        <w:docPartGallery w:val="Page Numbers (Top of Page)"/>
        <w:docPartUnique/>
      </w:docPartObj>
    </w:sdtPr>
    <w:sdtEndPr>
      <w:rPr>
        <w:noProof/>
      </w:rPr>
    </w:sdtEndPr>
    <w:sdtContent>
      <w:p w14:paraId="214EF7E7" w14:textId="2F63D515" w:rsidR="00461569" w:rsidRDefault="0046156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83A74DA" w14:textId="77777777" w:rsidR="00461569" w:rsidRDefault="00461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517711"/>
      <w:docPartObj>
        <w:docPartGallery w:val="Page Numbers (Top of Page)"/>
        <w:docPartUnique/>
      </w:docPartObj>
    </w:sdtPr>
    <w:sdtEndPr>
      <w:rPr>
        <w:noProof/>
      </w:rPr>
    </w:sdtEndPr>
    <w:sdtContent>
      <w:p w14:paraId="6FAFCD82" w14:textId="251FD262" w:rsidR="00461569" w:rsidRDefault="0046156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05BE7F" w14:textId="77777777" w:rsidR="00461569" w:rsidRPr="00461569" w:rsidRDefault="00461569" w:rsidP="00461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765"/>
    <w:multiLevelType w:val="hybridMultilevel"/>
    <w:tmpl w:val="542C8F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1B25"/>
    <w:multiLevelType w:val="hybridMultilevel"/>
    <w:tmpl w:val="560437CC"/>
    <w:lvl w:ilvl="0" w:tplc="F512354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3328A3"/>
    <w:multiLevelType w:val="hybridMultilevel"/>
    <w:tmpl w:val="CE98216E"/>
    <w:lvl w:ilvl="0" w:tplc="DF8A68E6">
      <w:start w:val="1"/>
      <w:numFmt w:val="decimal"/>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3" w15:restartNumberingAfterBreak="0">
    <w:nsid w:val="20993F67"/>
    <w:multiLevelType w:val="hybridMultilevel"/>
    <w:tmpl w:val="157ED16A"/>
    <w:lvl w:ilvl="0" w:tplc="C5C49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8F33FF"/>
    <w:multiLevelType w:val="hybridMultilevel"/>
    <w:tmpl w:val="0A603E5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0BA19E4"/>
    <w:multiLevelType w:val="hybridMultilevel"/>
    <w:tmpl w:val="1C4C18B0"/>
    <w:lvl w:ilvl="0" w:tplc="F4669F44">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6" w15:restartNumberingAfterBreak="0">
    <w:nsid w:val="36884809"/>
    <w:multiLevelType w:val="hybridMultilevel"/>
    <w:tmpl w:val="B1964CC8"/>
    <w:lvl w:ilvl="0" w:tplc="0809000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50C021EB"/>
    <w:multiLevelType w:val="hybridMultilevel"/>
    <w:tmpl w:val="E514BC1C"/>
    <w:lvl w:ilvl="0" w:tplc="3AB48F7A">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8319E3"/>
    <w:multiLevelType w:val="hybridMultilevel"/>
    <w:tmpl w:val="905CBB48"/>
    <w:lvl w:ilvl="0" w:tplc="6AE43C8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805066"/>
    <w:multiLevelType w:val="hybridMultilevel"/>
    <w:tmpl w:val="89F27BFA"/>
    <w:lvl w:ilvl="0" w:tplc="12943E86">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36A13F2"/>
    <w:multiLevelType w:val="hybridMultilevel"/>
    <w:tmpl w:val="79DC8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11616A"/>
    <w:multiLevelType w:val="hybridMultilevel"/>
    <w:tmpl w:val="16ECDD58"/>
    <w:lvl w:ilvl="0" w:tplc="12943E8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4650E5"/>
    <w:multiLevelType w:val="hybridMultilevel"/>
    <w:tmpl w:val="5260AF6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79AF7BF4"/>
    <w:multiLevelType w:val="hybridMultilevel"/>
    <w:tmpl w:val="059CB160"/>
    <w:lvl w:ilvl="0" w:tplc="12943E86">
      <w:numFmt w:val="bullet"/>
      <w:lvlText w:val="-"/>
      <w:lvlJc w:val="left"/>
      <w:pPr>
        <w:ind w:left="1146" w:hanging="360"/>
      </w:pPr>
      <w:rPr>
        <w:rFonts w:ascii="Times New Roman" w:eastAsia="Times New Roman" w:hAnsi="Times New Roman"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7D353340"/>
    <w:multiLevelType w:val="hybridMultilevel"/>
    <w:tmpl w:val="5F444514"/>
    <w:lvl w:ilvl="0" w:tplc="0409000F">
      <w:start w:val="1"/>
      <w:numFmt w:val="decimal"/>
      <w:lvlText w:val="%1."/>
      <w:lvlJc w:val="left"/>
      <w:pPr>
        <w:tabs>
          <w:tab w:val="num" w:pos="1800"/>
        </w:tabs>
        <w:ind w:left="1800" w:hanging="360"/>
      </w:pPr>
      <w:rPr>
        <w:rFonts w:hint="default"/>
      </w:rPr>
    </w:lvl>
    <w:lvl w:ilvl="1" w:tplc="606EC98A">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1592816860">
    <w:abstractNumId w:val="14"/>
  </w:num>
  <w:num w:numId="2" w16cid:durableId="920992218">
    <w:abstractNumId w:val="8"/>
  </w:num>
  <w:num w:numId="3" w16cid:durableId="869685121">
    <w:abstractNumId w:val="11"/>
  </w:num>
  <w:num w:numId="4" w16cid:durableId="419527086">
    <w:abstractNumId w:val="2"/>
  </w:num>
  <w:num w:numId="5" w16cid:durableId="2000230603">
    <w:abstractNumId w:val="3"/>
  </w:num>
  <w:num w:numId="6" w16cid:durableId="1420323598">
    <w:abstractNumId w:val="7"/>
  </w:num>
  <w:num w:numId="7" w16cid:durableId="1511993314">
    <w:abstractNumId w:val="1"/>
  </w:num>
  <w:num w:numId="8" w16cid:durableId="297075636">
    <w:abstractNumId w:val="10"/>
  </w:num>
  <w:num w:numId="9" w16cid:durableId="1148984013">
    <w:abstractNumId w:val="5"/>
  </w:num>
  <w:num w:numId="10" w16cid:durableId="1503398871">
    <w:abstractNumId w:val="12"/>
  </w:num>
  <w:num w:numId="11" w16cid:durableId="189878561">
    <w:abstractNumId w:val="4"/>
  </w:num>
  <w:num w:numId="12" w16cid:durableId="1172449784">
    <w:abstractNumId w:val="6"/>
  </w:num>
  <w:num w:numId="13" w16cid:durableId="181675426">
    <w:abstractNumId w:val="0"/>
  </w:num>
  <w:num w:numId="14" w16cid:durableId="557784320">
    <w:abstractNumId w:val="9"/>
  </w:num>
  <w:num w:numId="15" w16cid:durableId="3499877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D4"/>
    <w:rsid w:val="000055D0"/>
    <w:rsid w:val="00017E65"/>
    <w:rsid w:val="00017EEF"/>
    <w:rsid w:val="000233DC"/>
    <w:rsid w:val="00030418"/>
    <w:rsid w:val="00030916"/>
    <w:rsid w:val="000314C1"/>
    <w:rsid w:val="00032780"/>
    <w:rsid w:val="00033F77"/>
    <w:rsid w:val="00045BBA"/>
    <w:rsid w:val="0005558F"/>
    <w:rsid w:val="0007372E"/>
    <w:rsid w:val="00081DE3"/>
    <w:rsid w:val="000846F7"/>
    <w:rsid w:val="00086A99"/>
    <w:rsid w:val="00087697"/>
    <w:rsid w:val="000923E6"/>
    <w:rsid w:val="000946F2"/>
    <w:rsid w:val="0009649B"/>
    <w:rsid w:val="000A0BE2"/>
    <w:rsid w:val="000A0DE5"/>
    <w:rsid w:val="000A30C8"/>
    <w:rsid w:val="000A369E"/>
    <w:rsid w:val="000B4246"/>
    <w:rsid w:val="000C0861"/>
    <w:rsid w:val="000C1328"/>
    <w:rsid w:val="000C1911"/>
    <w:rsid w:val="000C3793"/>
    <w:rsid w:val="000C7638"/>
    <w:rsid w:val="000D39C2"/>
    <w:rsid w:val="000D4314"/>
    <w:rsid w:val="000D7BB7"/>
    <w:rsid w:val="000E0F3F"/>
    <w:rsid w:val="000E1590"/>
    <w:rsid w:val="000E21E6"/>
    <w:rsid w:val="000E653A"/>
    <w:rsid w:val="000F4417"/>
    <w:rsid w:val="0010067B"/>
    <w:rsid w:val="00106436"/>
    <w:rsid w:val="0010739C"/>
    <w:rsid w:val="00115C94"/>
    <w:rsid w:val="001164A1"/>
    <w:rsid w:val="00124A63"/>
    <w:rsid w:val="00125136"/>
    <w:rsid w:val="001333F5"/>
    <w:rsid w:val="00135BE0"/>
    <w:rsid w:val="00141705"/>
    <w:rsid w:val="00144F90"/>
    <w:rsid w:val="001454E9"/>
    <w:rsid w:val="00147089"/>
    <w:rsid w:val="0015438E"/>
    <w:rsid w:val="00155FFA"/>
    <w:rsid w:val="00162695"/>
    <w:rsid w:val="00165EED"/>
    <w:rsid w:val="001709E7"/>
    <w:rsid w:val="001730D4"/>
    <w:rsid w:val="001764AB"/>
    <w:rsid w:val="00183B3F"/>
    <w:rsid w:val="00191661"/>
    <w:rsid w:val="001919C6"/>
    <w:rsid w:val="00193F3C"/>
    <w:rsid w:val="00197722"/>
    <w:rsid w:val="001A0E90"/>
    <w:rsid w:val="001B00AC"/>
    <w:rsid w:val="001B15CC"/>
    <w:rsid w:val="001B2701"/>
    <w:rsid w:val="001B6E6F"/>
    <w:rsid w:val="001C10FA"/>
    <w:rsid w:val="001C27FC"/>
    <w:rsid w:val="001D1B00"/>
    <w:rsid w:val="001D2BF1"/>
    <w:rsid w:val="001D34BB"/>
    <w:rsid w:val="001D40BC"/>
    <w:rsid w:val="001D5313"/>
    <w:rsid w:val="001D5726"/>
    <w:rsid w:val="001E0E7F"/>
    <w:rsid w:val="001E6AD2"/>
    <w:rsid w:val="001F0ABB"/>
    <w:rsid w:val="00200E49"/>
    <w:rsid w:val="00203460"/>
    <w:rsid w:val="0020613A"/>
    <w:rsid w:val="002130C7"/>
    <w:rsid w:val="00222BB1"/>
    <w:rsid w:val="00224AE6"/>
    <w:rsid w:val="002267AD"/>
    <w:rsid w:val="00227D1E"/>
    <w:rsid w:val="00244E56"/>
    <w:rsid w:val="00246355"/>
    <w:rsid w:val="00246AC3"/>
    <w:rsid w:val="00246DAF"/>
    <w:rsid w:val="00246FEC"/>
    <w:rsid w:val="00251A5B"/>
    <w:rsid w:val="0025233D"/>
    <w:rsid w:val="00254DE8"/>
    <w:rsid w:val="00257335"/>
    <w:rsid w:val="00257F6F"/>
    <w:rsid w:val="002604AE"/>
    <w:rsid w:val="00266DF6"/>
    <w:rsid w:val="002753A2"/>
    <w:rsid w:val="002767F9"/>
    <w:rsid w:val="00276AFC"/>
    <w:rsid w:val="0028188E"/>
    <w:rsid w:val="002864B6"/>
    <w:rsid w:val="002925B1"/>
    <w:rsid w:val="0029739B"/>
    <w:rsid w:val="002A0F80"/>
    <w:rsid w:val="002A49F0"/>
    <w:rsid w:val="002B28DB"/>
    <w:rsid w:val="002C7CD9"/>
    <w:rsid w:val="002D431E"/>
    <w:rsid w:val="002E5FF1"/>
    <w:rsid w:val="002E6CC9"/>
    <w:rsid w:val="002E6E18"/>
    <w:rsid w:val="002F6B75"/>
    <w:rsid w:val="00302E6B"/>
    <w:rsid w:val="00304D75"/>
    <w:rsid w:val="00307CF1"/>
    <w:rsid w:val="00312150"/>
    <w:rsid w:val="00317A94"/>
    <w:rsid w:val="00317D23"/>
    <w:rsid w:val="003335FB"/>
    <w:rsid w:val="00335950"/>
    <w:rsid w:val="00341126"/>
    <w:rsid w:val="00342F3F"/>
    <w:rsid w:val="00352311"/>
    <w:rsid w:val="00363287"/>
    <w:rsid w:val="003652B9"/>
    <w:rsid w:val="00366EF2"/>
    <w:rsid w:val="00380480"/>
    <w:rsid w:val="00383E87"/>
    <w:rsid w:val="003951BB"/>
    <w:rsid w:val="003952C2"/>
    <w:rsid w:val="003A2F85"/>
    <w:rsid w:val="003A48E9"/>
    <w:rsid w:val="003C54F7"/>
    <w:rsid w:val="003C76C7"/>
    <w:rsid w:val="003C7D6E"/>
    <w:rsid w:val="003E2212"/>
    <w:rsid w:val="003E3071"/>
    <w:rsid w:val="003E7782"/>
    <w:rsid w:val="003F318A"/>
    <w:rsid w:val="00400A03"/>
    <w:rsid w:val="004013C3"/>
    <w:rsid w:val="00405A73"/>
    <w:rsid w:val="00407FB5"/>
    <w:rsid w:val="004125E0"/>
    <w:rsid w:val="004162B0"/>
    <w:rsid w:val="0042082C"/>
    <w:rsid w:val="00422C8C"/>
    <w:rsid w:val="00437AD4"/>
    <w:rsid w:val="00440EE4"/>
    <w:rsid w:val="00440F13"/>
    <w:rsid w:val="00455FB5"/>
    <w:rsid w:val="00456DE1"/>
    <w:rsid w:val="00461569"/>
    <w:rsid w:val="00480C60"/>
    <w:rsid w:val="00482CC7"/>
    <w:rsid w:val="0049186A"/>
    <w:rsid w:val="004A79E8"/>
    <w:rsid w:val="004D6C11"/>
    <w:rsid w:val="004E5393"/>
    <w:rsid w:val="004E7900"/>
    <w:rsid w:val="004F6DE4"/>
    <w:rsid w:val="004F6ED2"/>
    <w:rsid w:val="00501AA2"/>
    <w:rsid w:val="005023A6"/>
    <w:rsid w:val="005033F8"/>
    <w:rsid w:val="0051399E"/>
    <w:rsid w:val="0051403E"/>
    <w:rsid w:val="00517C34"/>
    <w:rsid w:val="00521D87"/>
    <w:rsid w:val="00527336"/>
    <w:rsid w:val="00530A67"/>
    <w:rsid w:val="00536BD5"/>
    <w:rsid w:val="0055229E"/>
    <w:rsid w:val="005547D5"/>
    <w:rsid w:val="00555D06"/>
    <w:rsid w:val="005572D4"/>
    <w:rsid w:val="00561A4C"/>
    <w:rsid w:val="00564974"/>
    <w:rsid w:val="00577DCC"/>
    <w:rsid w:val="005838D3"/>
    <w:rsid w:val="00586EF2"/>
    <w:rsid w:val="005879B9"/>
    <w:rsid w:val="00592113"/>
    <w:rsid w:val="00592D89"/>
    <w:rsid w:val="005974D7"/>
    <w:rsid w:val="005A1A92"/>
    <w:rsid w:val="005B0BC9"/>
    <w:rsid w:val="005B15FC"/>
    <w:rsid w:val="005B1F24"/>
    <w:rsid w:val="005B2F88"/>
    <w:rsid w:val="005B46E4"/>
    <w:rsid w:val="005B549E"/>
    <w:rsid w:val="005C64BE"/>
    <w:rsid w:val="005E0884"/>
    <w:rsid w:val="005E2D45"/>
    <w:rsid w:val="005E6C31"/>
    <w:rsid w:val="005E7652"/>
    <w:rsid w:val="005E7BF9"/>
    <w:rsid w:val="005F2D0F"/>
    <w:rsid w:val="005F5720"/>
    <w:rsid w:val="00600209"/>
    <w:rsid w:val="006032A2"/>
    <w:rsid w:val="006046BB"/>
    <w:rsid w:val="006073A6"/>
    <w:rsid w:val="0061368A"/>
    <w:rsid w:val="00620B93"/>
    <w:rsid w:val="0062227B"/>
    <w:rsid w:val="00622587"/>
    <w:rsid w:val="0064268A"/>
    <w:rsid w:val="006529A7"/>
    <w:rsid w:val="00663B9E"/>
    <w:rsid w:val="006800B4"/>
    <w:rsid w:val="0068619E"/>
    <w:rsid w:val="006909BB"/>
    <w:rsid w:val="00690DFB"/>
    <w:rsid w:val="006A2034"/>
    <w:rsid w:val="006B0882"/>
    <w:rsid w:val="006B28FA"/>
    <w:rsid w:val="006B757F"/>
    <w:rsid w:val="006C09B7"/>
    <w:rsid w:val="006C1C04"/>
    <w:rsid w:val="006C24D5"/>
    <w:rsid w:val="006C479A"/>
    <w:rsid w:val="006C59F6"/>
    <w:rsid w:val="006D586B"/>
    <w:rsid w:val="006D5A0B"/>
    <w:rsid w:val="006E3313"/>
    <w:rsid w:val="006E376A"/>
    <w:rsid w:val="006E3E8C"/>
    <w:rsid w:val="006F2BFD"/>
    <w:rsid w:val="006F3786"/>
    <w:rsid w:val="006F5106"/>
    <w:rsid w:val="00703530"/>
    <w:rsid w:val="00703E6C"/>
    <w:rsid w:val="00706094"/>
    <w:rsid w:val="00710A10"/>
    <w:rsid w:val="00712491"/>
    <w:rsid w:val="0071306D"/>
    <w:rsid w:val="00714ED1"/>
    <w:rsid w:val="00715F8B"/>
    <w:rsid w:val="00716CF9"/>
    <w:rsid w:val="00726B5C"/>
    <w:rsid w:val="00731224"/>
    <w:rsid w:val="0074147D"/>
    <w:rsid w:val="00742226"/>
    <w:rsid w:val="007438D6"/>
    <w:rsid w:val="00745E77"/>
    <w:rsid w:val="00746905"/>
    <w:rsid w:val="0074696F"/>
    <w:rsid w:val="0075024A"/>
    <w:rsid w:val="0075324A"/>
    <w:rsid w:val="00761DA6"/>
    <w:rsid w:val="007648A8"/>
    <w:rsid w:val="007711CC"/>
    <w:rsid w:val="0078575C"/>
    <w:rsid w:val="00786841"/>
    <w:rsid w:val="007873C5"/>
    <w:rsid w:val="00797B88"/>
    <w:rsid w:val="007A3C13"/>
    <w:rsid w:val="007A6422"/>
    <w:rsid w:val="007A7581"/>
    <w:rsid w:val="007C2030"/>
    <w:rsid w:val="007C6C4A"/>
    <w:rsid w:val="007D22DA"/>
    <w:rsid w:val="007D59E6"/>
    <w:rsid w:val="007D63FE"/>
    <w:rsid w:val="007E0AAB"/>
    <w:rsid w:val="007F28BC"/>
    <w:rsid w:val="007F4B41"/>
    <w:rsid w:val="00806898"/>
    <w:rsid w:val="008161D3"/>
    <w:rsid w:val="00816759"/>
    <w:rsid w:val="00817406"/>
    <w:rsid w:val="008220C5"/>
    <w:rsid w:val="00842C42"/>
    <w:rsid w:val="00842C8B"/>
    <w:rsid w:val="00842E87"/>
    <w:rsid w:val="00847F66"/>
    <w:rsid w:val="0085080A"/>
    <w:rsid w:val="0085607B"/>
    <w:rsid w:val="0086635F"/>
    <w:rsid w:val="00873164"/>
    <w:rsid w:val="00873E29"/>
    <w:rsid w:val="00874928"/>
    <w:rsid w:val="008760B1"/>
    <w:rsid w:val="00881331"/>
    <w:rsid w:val="008821A6"/>
    <w:rsid w:val="00883B96"/>
    <w:rsid w:val="00890EA4"/>
    <w:rsid w:val="00895513"/>
    <w:rsid w:val="008A08C5"/>
    <w:rsid w:val="008A1619"/>
    <w:rsid w:val="008A41AA"/>
    <w:rsid w:val="008B2F1E"/>
    <w:rsid w:val="008C3C7C"/>
    <w:rsid w:val="008C5BC6"/>
    <w:rsid w:val="008D2154"/>
    <w:rsid w:val="008D3806"/>
    <w:rsid w:val="008E0E9D"/>
    <w:rsid w:val="008E2050"/>
    <w:rsid w:val="008F2FAD"/>
    <w:rsid w:val="008F3229"/>
    <w:rsid w:val="009038E6"/>
    <w:rsid w:val="00910E66"/>
    <w:rsid w:val="0091471B"/>
    <w:rsid w:val="00917E8D"/>
    <w:rsid w:val="00920E83"/>
    <w:rsid w:val="00921189"/>
    <w:rsid w:val="009230CA"/>
    <w:rsid w:val="0092489E"/>
    <w:rsid w:val="00924C83"/>
    <w:rsid w:val="00932C73"/>
    <w:rsid w:val="00934C61"/>
    <w:rsid w:val="00943A38"/>
    <w:rsid w:val="00945EFF"/>
    <w:rsid w:val="00946F4F"/>
    <w:rsid w:val="00951739"/>
    <w:rsid w:val="0095296A"/>
    <w:rsid w:val="00955577"/>
    <w:rsid w:val="00960946"/>
    <w:rsid w:val="00963212"/>
    <w:rsid w:val="00967C15"/>
    <w:rsid w:val="00986661"/>
    <w:rsid w:val="009901DA"/>
    <w:rsid w:val="009938C5"/>
    <w:rsid w:val="00994A43"/>
    <w:rsid w:val="009A1557"/>
    <w:rsid w:val="009A54AF"/>
    <w:rsid w:val="009A5E85"/>
    <w:rsid w:val="009B4991"/>
    <w:rsid w:val="009D1FC9"/>
    <w:rsid w:val="009D580B"/>
    <w:rsid w:val="009F1EFA"/>
    <w:rsid w:val="00A02EF7"/>
    <w:rsid w:val="00A11934"/>
    <w:rsid w:val="00A13239"/>
    <w:rsid w:val="00A25DA7"/>
    <w:rsid w:val="00A3697E"/>
    <w:rsid w:val="00A4133B"/>
    <w:rsid w:val="00A57BA4"/>
    <w:rsid w:val="00A6364D"/>
    <w:rsid w:val="00A6606A"/>
    <w:rsid w:val="00A662D1"/>
    <w:rsid w:val="00A70A46"/>
    <w:rsid w:val="00A731C2"/>
    <w:rsid w:val="00A81C6E"/>
    <w:rsid w:val="00A830CE"/>
    <w:rsid w:val="00A8382F"/>
    <w:rsid w:val="00A90BB5"/>
    <w:rsid w:val="00A934BF"/>
    <w:rsid w:val="00A97085"/>
    <w:rsid w:val="00AA1227"/>
    <w:rsid w:val="00AB1C47"/>
    <w:rsid w:val="00AC7505"/>
    <w:rsid w:val="00AE2667"/>
    <w:rsid w:val="00AE3D3F"/>
    <w:rsid w:val="00AE43EF"/>
    <w:rsid w:val="00AE4A26"/>
    <w:rsid w:val="00AF4F5E"/>
    <w:rsid w:val="00B03C6B"/>
    <w:rsid w:val="00B12491"/>
    <w:rsid w:val="00B133D3"/>
    <w:rsid w:val="00B16596"/>
    <w:rsid w:val="00B2674D"/>
    <w:rsid w:val="00B37188"/>
    <w:rsid w:val="00B37874"/>
    <w:rsid w:val="00B428EE"/>
    <w:rsid w:val="00B544AB"/>
    <w:rsid w:val="00B57A57"/>
    <w:rsid w:val="00B71AC5"/>
    <w:rsid w:val="00B733FE"/>
    <w:rsid w:val="00B739F1"/>
    <w:rsid w:val="00B757FC"/>
    <w:rsid w:val="00B80383"/>
    <w:rsid w:val="00B8567E"/>
    <w:rsid w:val="00B93887"/>
    <w:rsid w:val="00B9742F"/>
    <w:rsid w:val="00BA0B88"/>
    <w:rsid w:val="00BA51D4"/>
    <w:rsid w:val="00BB2AEC"/>
    <w:rsid w:val="00BB3024"/>
    <w:rsid w:val="00BB3191"/>
    <w:rsid w:val="00BB3362"/>
    <w:rsid w:val="00BB45BA"/>
    <w:rsid w:val="00BC765E"/>
    <w:rsid w:val="00BD5F73"/>
    <w:rsid w:val="00BE094B"/>
    <w:rsid w:val="00BE1AB7"/>
    <w:rsid w:val="00BE23FE"/>
    <w:rsid w:val="00BE267B"/>
    <w:rsid w:val="00BE6EE0"/>
    <w:rsid w:val="00BF2624"/>
    <w:rsid w:val="00BF61FE"/>
    <w:rsid w:val="00C02CFE"/>
    <w:rsid w:val="00C07538"/>
    <w:rsid w:val="00C22C6D"/>
    <w:rsid w:val="00C254B5"/>
    <w:rsid w:val="00C327AD"/>
    <w:rsid w:val="00C362F8"/>
    <w:rsid w:val="00C41567"/>
    <w:rsid w:val="00C41865"/>
    <w:rsid w:val="00C42C30"/>
    <w:rsid w:val="00C56E5F"/>
    <w:rsid w:val="00C572FB"/>
    <w:rsid w:val="00C5782E"/>
    <w:rsid w:val="00C62475"/>
    <w:rsid w:val="00C64A97"/>
    <w:rsid w:val="00C67FD7"/>
    <w:rsid w:val="00C75720"/>
    <w:rsid w:val="00C7732F"/>
    <w:rsid w:val="00C9006E"/>
    <w:rsid w:val="00C9110D"/>
    <w:rsid w:val="00C93352"/>
    <w:rsid w:val="00C94D52"/>
    <w:rsid w:val="00CA053E"/>
    <w:rsid w:val="00CD6F07"/>
    <w:rsid w:val="00CF3088"/>
    <w:rsid w:val="00CF398F"/>
    <w:rsid w:val="00CF43A9"/>
    <w:rsid w:val="00CF5F51"/>
    <w:rsid w:val="00CF7D71"/>
    <w:rsid w:val="00D02CA6"/>
    <w:rsid w:val="00D14CAD"/>
    <w:rsid w:val="00D14E3C"/>
    <w:rsid w:val="00D15660"/>
    <w:rsid w:val="00D17C50"/>
    <w:rsid w:val="00D24A98"/>
    <w:rsid w:val="00D25CF0"/>
    <w:rsid w:val="00D27755"/>
    <w:rsid w:val="00D334A4"/>
    <w:rsid w:val="00D3379F"/>
    <w:rsid w:val="00D36730"/>
    <w:rsid w:val="00D54C0A"/>
    <w:rsid w:val="00D573F3"/>
    <w:rsid w:val="00D575D1"/>
    <w:rsid w:val="00D634B8"/>
    <w:rsid w:val="00D654F3"/>
    <w:rsid w:val="00D67459"/>
    <w:rsid w:val="00D7275B"/>
    <w:rsid w:val="00D76399"/>
    <w:rsid w:val="00D81056"/>
    <w:rsid w:val="00D9315E"/>
    <w:rsid w:val="00D96EC0"/>
    <w:rsid w:val="00DA2B45"/>
    <w:rsid w:val="00DA5F83"/>
    <w:rsid w:val="00DA653B"/>
    <w:rsid w:val="00DA7777"/>
    <w:rsid w:val="00DB1878"/>
    <w:rsid w:val="00DB4352"/>
    <w:rsid w:val="00DC7E7F"/>
    <w:rsid w:val="00DD1992"/>
    <w:rsid w:val="00DE3135"/>
    <w:rsid w:val="00DE4E08"/>
    <w:rsid w:val="00DF4460"/>
    <w:rsid w:val="00E105AF"/>
    <w:rsid w:val="00E11464"/>
    <w:rsid w:val="00E1306C"/>
    <w:rsid w:val="00E1319F"/>
    <w:rsid w:val="00E2638C"/>
    <w:rsid w:val="00E27465"/>
    <w:rsid w:val="00E31670"/>
    <w:rsid w:val="00E342D0"/>
    <w:rsid w:val="00E363AA"/>
    <w:rsid w:val="00E37DED"/>
    <w:rsid w:val="00E47229"/>
    <w:rsid w:val="00E52B4C"/>
    <w:rsid w:val="00E57D43"/>
    <w:rsid w:val="00E6052D"/>
    <w:rsid w:val="00E62A53"/>
    <w:rsid w:val="00E65745"/>
    <w:rsid w:val="00E67AE4"/>
    <w:rsid w:val="00E73E64"/>
    <w:rsid w:val="00E7405F"/>
    <w:rsid w:val="00E836CE"/>
    <w:rsid w:val="00E96C4F"/>
    <w:rsid w:val="00E9789E"/>
    <w:rsid w:val="00EB250C"/>
    <w:rsid w:val="00EB29F6"/>
    <w:rsid w:val="00EB6C85"/>
    <w:rsid w:val="00EB6F5A"/>
    <w:rsid w:val="00ED5BB4"/>
    <w:rsid w:val="00ED7FCC"/>
    <w:rsid w:val="00EE180E"/>
    <w:rsid w:val="00EE4066"/>
    <w:rsid w:val="00EE4800"/>
    <w:rsid w:val="00EE4931"/>
    <w:rsid w:val="00EE76D9"/>
    <w:rsid w:val="00F00DDE"/>
    <w:rsid w:val="00F03E8E"/>
    <w:rsid w:val="00F07615"/>
    <w:rsid w:val="00F143D4"/>
    <w:rsid w:val="00F1579F"/>
    <w:rsid w:val="00F20BA7"/>
    <w:rsid w:val="00F213CC"/>
    <w:rsid w:val="00F2170C"/>
    <w:rsid w:val="00F22EAC"/>
    <w:rsid w:val="00F31755"/>
    <w:rsid w:val="00F441E4"/>
    <w:rsid w:val="00F44765"/>
    <w:rsid w:val="00F553FD"/>
    <w:rsid w:val="00F60AAD"/>
    <w:rsid w:val="00F62B73"/>
    <w:rsid w:val="00F75814"/>
    <w:rsid w:val="00F8146A"/>
    <w:rsid w:val="00F857DC"/>
    <w:rsid w:val="00F90E8C"/>
    <w:rsid w:val="00F97B64"/>
    <w:rsid w:val="00FC113E"/>
    <w:rsid w:val="00FC2513"/>
    <w:rsid w:val="00FC4D99"/>
    <w:rsid w:val="00FC4DE4"/>
    <w:rsid w:val="00FD5888"/>
    <w:rsid w:val="00FD67B3"/>
    <w:rsid w:val="00FE04FD"/>
    <w:rsid w:val="00FE3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3B42873"/>
  <w15:docId w15:val="{7DF45937-9021-46DC-BD6C-2A507C97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30D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F6DE4"/>
    <w:rPr>
      <w:rFonts w:ascii="Tahoma" w:hAnsi="Tahoma" w:cs="Tahoma"/>
      <w:sz w:val="16"/>
      <w:szCs w:val="16"/>
    </w:rPr>
  </w:style>
  <w:style w:type="table" w:styleId="TableGrid">
    <w:name w:val="Table Grid"/>
    <w:basedOn w:val="TableNormal"/>
    <w:rsid w:val="003C76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8C3C7C"/>
    <w:rPr>
      <w:i/>
      <w:iCs/>
    </w:rPr>
  </w:style>
  <w:style w:type="paragraph" w:customStyle="1" w:styleId="NoSpacing1">
    <w:name w:val="No Spacing1"/>
    <w:basedOn w:val="Normal"/>
    <w:uiPriority w:val="1"/>
    <w:qFormat/>
    <w:rsid w:val="00D575D1"/>
    <w:rPr>
      <w:rFonts w:cs="Angsana New"/>
      <w:szCs w:val="32"/>
      <w:lang w:bidi="en-US"/>
    </w:rPr>
  </w:style>
  <w:style w:type="paragraph" w:styleId="ListParagraph">
    <w:name w:val="List Paragraph"/>
    <w:basedOn w:val="Normal"/>
    <w:uiPriority w:val="34"/>
    <w:qFormat/>
    <w:rsid w:val="00E105AF"/>
    <w:pPr>
      <w:ind w:left="720"/>
      <w:contextualSpacing/>
    </w:pPr>
  </w:style>
  <w:style w:type="character" w:styleId="Hyperlink">
    <w:name w:val="Hyperlink"/>
    <w:basedOn w:val="DefaultParagraphFont"/>
    <w:unhideWhenUsed/>
    <w:rsid w:val="00D25CF0"/>
    <w:rPr>
      <w:color w:val="0000FF" w:themeColor="hyperlink"/>
      <w:u w:val="single"/>
    </w:rPr>
  </w:style>
  <w:style w:type="character" w:styleId="UnresolvedMention">
    <w:name w:val="Unresolved Mention"/>
    <w:basedOn w:val="DefaultParagraphFont"/>
    <w:uiPriority w:val="99"/>
    <w:semiHidden/>
    <w:unhideWhenUsed/>
    <w:rsid w:val="00D25CF0"/>
    <w:rPr>
      <w:color w:val="605E5C"/>
      <w:shd w:val="clear" w:color="auto" w:fill="E1DFDD"/>
    </w:rPr>
  </w:style>
  <w:style w:type="paragraph" w:styleId="Header">
    <w:name w:val="header"/>
    <w:basedOn w:val="Normal"/>
    <w:link w:val="HeaderChar"/>
    <w:uiPriority w:val="99"/>
    <w:unhideWhenUsed/>
    <w:rsid w:val="00461569"/>
    <w:pPr>
      <w:tabs>
        <w:tab w:val="center" w:pos="4513"/>
        <w:tab w:val="right" w:pos="9026"/>
      </w:tabs>
    </w:pPr>
    <w:rPr>
      <w:rFonts w:ascii="Calibri" w:eastAsia="Calibri" w:hAnsi="Calibri" w:cs="Calibri"/>
      <w:sz w:val="22"/>
      <w:szCs w:val="22"/>
    </w:rPr>
  </w:style>
  <w:style w:type="character" w:customStyle="1" w:styleId="HeaderChar">
    <w:name w:val="Header Char"/>
    <w:basedOn w:val="DefaultParagraphFont"/>
    <w:link w:val="Header"/>
    <w:uiPriority w:val="99"/>
    <w:rsid w:val="00461569"/>
    <w:rPr>
      <w:rFonts w:ascii="Calibri" w:eastAsia="Calibri" w:hAnsi="Calibri" w:cs="Calibri"/>
      <w:sz w:val="22"/>
      <w:szCs w:val="22"/>
    </w:rPr>
  </w:style>
  <w:style w:type="paragraph" w:styleId="Footer">
    <w:name w:val="footer"/>
    <w:basedOn w:val="Normal"/>
    <w:link w:val="FooterChar"/>
    <w:uiPriority w:val="99"/>
    <w:unhideWhenUsed/>
    <w:rsid w:val="00461569"/>
    <w:pPr>
      <w:tabs>
        <w:tab w:val="center" w:pos="4513"/>
        <w:tab w:val="right" w:pos="9026"/>
      </w:tabs>
    </w:pPr>
  </w:style>
  <w:style w:type="character" w:customStyle="1" w:styleId="FooterChar">
    <w:name w:val="Footer Char"/>
    <w:basedOn w:val="DefaultParagraphFont"/>
    <w:link w:val="Footer"/>
    <w:uiPriority w:val="99"/>
    <w:rsid w:val="004615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203">
      <w:bodyDiv w:val="1"/>
      <w:marLeft w:val="0"/>
      <w:marRight w:val="0"/>
      <w:marTop w:val="0"/>
      <w:marBottom w:val="0"/>
      <w:divBdr>
        <w:top w:val="none" w:sz="0" w:space="0" w:color="auto"/>
        <w:left w:val="none" w:sz="0" w:space="0" w:color="auto"/>
        <w:bottom w:val="none" w:sz="0" w:space="0" w:color="auto"/>
        <w:right w:val="none" w:sz="0" w:space="0" w:color="auto"/>
      </w:divBdr>
    </w:div>
    <w:div w:id="113210031">
      <w:bodyDiv w:val="1"/>
      <w:marLeft w:val="0"/>
      <w:marRight w:val="0"/>
      <w:marTop w:val="0"/>
      <w:marBottom w:val="0"/>
      <w:divBdr>
        <w:top w:val="none" w:sz="0" w:space="0" w:color="auto"/>
        <w:left w:val="none" w:sz="0" w:space="0" w:color="auto"/>
        <w:bottom w:val="none" w:sz="0" w:space="0" w:color="auto"/>
        <w:right w:val="none" w:sz="0" w:space="0" w:color="auto"/>
      </w:divBdr>
    </w:div>
    <w:div w:id="196815137">
      <w:bodyDiv w:val="1"/>
      <w:marLeft w:val="0"/>
      <w:marRight w:val="0"/>
      <w:marTop w:val="0"/>
      <w:marBottom w:val="0"/>
      <w:divBdr>
        <w:top w:val="none" w:sz="0" w:space="0" w:color="auto"/>
        <w:left w:val="none" w:sz="0" w:space="0" w:color="auto"/>
        <w:bottom w:val="none" w:sz="0" w:space="0" w:color="auto"/>
        <w:right w:val="none" w:sz="0" w:space="0" w:color="auto"/>
      </w:divBdr>
    </w:div>
    <w:div w:id="251012240">
      <w:bodyDiv w:val="1"/>
      <w:marLeft w:val="0"/>
      <w:marRight w:val="0"/>
      <w:marTop w:val="0"/>
      <w:marBottom w:val="0"/>
      <w:divBdr>
        <w:top w:val="none" w:sz="0" w:space="0" w:color="auto"/>
        <w:left w:val="none" w:sz="0" w:space="0" w:color="auto"/>
        <w:bottom w:val="none" w:sz="0" w:space="0" w:color="auto"/>
        <w:right w:val="none" w:sz="0" w:space="0" w:color="auto"/>
      </w:divBdr>
    </w:div>
    <w:div w:id="531234818">
      <w:bodyDiv w:val="1"/>
      <w:marLeft w:val="0"/>
      <w:marRight w:val="0"/>
      <w:marTop w:val="0"/>
      <w:marBottom w:val="0"/>
      <w:divBdr>
        <w:top w:val="none" w:sz="0" w:space="0" w:color="auto"/>
        <w:left w:val="none" w:sz="0" w:space="0" w:color="auto"/>
        <w:bottom w:val="none" w:sz="0" w:space="0" w:color="auto"/>
        <w:right w:val="none" w:sz="0" w:space="0" w:color="auto"/>
      </w:divBdr>
    </w:div>
    <w:div w:id="599264027">
      <w:bodyDiv w:val="1"/>
      <w:marLeft w:val="0"/>
      <w:marRight w:val="0"/>
      <w:marTop w:val="0"/>
      <w:marBottom w:val="0"/>
      <w:divBdr>
        <w:top w:val="none" w:sz="0" w:space="0" w:color="auto"/>
        <w:left w:val="none" w:sz="0" w:space="0" w:color="auto"/>
        <w:bottom w:val="none" w:sz="0" w:space="0" w:color="auto"/>
        <w:right w:val="none" w:sz="0" w:space="0" w:color="auto"/>
      </w:divBdr>
    </w:div>
    <w:div w:id="694425224">
      <w:bodyDiv w:val="1"/>
      <w:marLeft w:val="0"/>
      <w:marRight w:val="0"/>
      <w:marTop w:val="0"/>
      <w:marBottom w:val="0"/>
      <w:divBdr>
        <w:top w:val="none" w:sz="0" w:space="0" w:color="auto"/>
        <w:left w:val="none" w:sz="0" w:space="0" w:color="auto"/>
        <w:bottom w:val="none" w:sz="0" w:space="0" w:color="auto"/>
        <w:right w:val="none" w:sz="0" w:space="0" w:color="auto"/>
      </w:divBdr>
    </w:div>
    <w:div w:id="779300898">
      <w:bodyDiv w:val="1"/>
      <w:marLeft w:val="0"/>
      <w:marRight w:val="0"/>
      <w:marTop w:val="0"/>
      <w:marBottom w:val="0"/>
      <w:divBdr>
        <w:top w:val="none" w:sz="0" w:space="0" w:color="auto"/>
        <w:left w:val="none" w:sz="0" w:space="0" w:color="auto"/>
        <w:bottom w:val="none" w:sz="0" w:space="0" w:color="auto"/>
        <w:right w:val="none" w:sz="0" w:space="0" w:color="auto"/>
      </w:divBdr>
    </w:div>
    <w:div w:id="793017837">
      <w:bodyDiv w:val="1"/>
      <w:marLeft w:val="0"/>
      <w:marRight w:val="0"/>
      <w:marTop w:val="0"/>
      <w:marBottom w:val="0"/>
      <w:divBdr>
        <w:top w:val="none" w:sz="0" w:space="0" w:color="auto"/>
        <w:left w:val="none" w:sz="0" w:space="0" w:color="auto"/>
        <w:bottom w:val="none" w:sz="0" w:space="0" w:color="auto"/>
        <w:right w:val="none" w:sz="0" w:space="0" w:color="auto"/>
      </w:divBdr>
    </w:div>
    <w:div w:id="913273306">
      <w:bodyDiv w:val="1"/>
      <w:marLeft w:val="0"/>
      <w:marRight w:val="0"/>
      <w:marTop w:val="0"/>
      <w:marBottom w:val="0"/>
      <w:divBdr>
        <w:top w:val="none" w:sz="0" w:space="0" w:color="auto"/>
        <w:left w:val="none" w:sz="0" w:space="0" w:color="auto"/>
        <w:bottom w:val="none" w:sz="0" w:space="0" w:color="auto"/>
        <w:right w:val="none" w:sz="0" w:space="0" w:color="auto"/>
      </w:divBdr>
    </w:div>
    <w:div w:id="965544228">
      <w:bodyDiv w:val="1"/>
      <w:marLeft w:val="0"/>
      <w:marRight w:val="0"/>
      <w:marTop w:val="0"/>
      <w:marBottom w:val="0"/>
      <w:divBdr>
        <w:top w:val="none" w:sz="0" w:space="0" w:color="auto"/>
        <w:left w:val="none" w:sz="0" w:space="0" w:color="auto"/>
        <w:bottom w:val="none" w:sz="0" w:space="0" w:color="auto"/>
        <w:right w:val="none" w:sz="0" w:space="0" w:color="auto"/>
      </w:divBdr>
    </w:div>
    <w:div w:id="1015381834">
      <w:bodyDiv w:val="1"/>
      <w:marLeft w:val="0"/>
      <w:marRight w:val="0"/>
      <w:marTop w:val="0"/>
      <w:marBottom w:val="0"/>
      <w:divBdr>
        <w:top w:val="none" w:sz="0" w:space="0" w:color="auto"/>
        <w:left w:val="none" w:sz="0" w:space="0" w:color="auto"/>
        <w:bottom w:val="none" w:sz="0" w:space="0" w:color="auto"/>
        <w:right w:val="none" w:sz="0" w:space="0" w:color="auto"/>
      </w:divBdr>
    </w:div>
    <w:div w:id="1076826766">
      <w:bodyDiv w:val="1"/>
      <w:marLeft w:val="0"/>
      <w:marRight w:val="0"/>
      <w:marTop w:val="0"/>
      <w:marBottom w:val="0"/>
      <w:divBdr>
        <w:top w:val="none" w:sz="0" w:space="0" w:color="auto"/>
        <w:left w:val="none" w:sz="0" w:space="0" w:color="auto"/>
        <w:bottom w:val="none" w:sz="0" w:space="0" w:color="auto"/>
        <w:right w:val="none" w:sz="0" w:space="0" w:color="auto"/>
      </w:divBdr>
    </w:div>
    <w:div w:id="1269193244">
      <w:bodyDiv w:val="1"/>
      <w:marLeft w:val="0"/>
      <w:marRight w:val="0"/>
      <w:marTop w:val="0"/>
      <w:marBottom w:val="0"/>
      <w:divBdr>
        <w:top w:val="none" w:sz="0" w:space="0" w:color="auto"/>
        <w:left w:val="none" w:sz="0" w:space="0" w:color="auto"/>
        <w:bottom w:val="none" w:sz="0" w:space="0" w:color="auto"/>
        <w:right w:val="none" w:sz="0" w:space="0" w:color="auto"/>
      </w:divBdr>
    </w:div>
    <w:div w:id="1358504655">
      <w:bodyDiv w:val="1"/>
      <w:marLeft w:val="0"/>
      <w:marRight w:val="0"/>
      <w:marTop w:val="0"/>
      <w:marBottom w:val="0"/>
      <w:divBdr>
        <w:top w:val="none" w:sz="0" w:space="0" w:color="auto"/>
        <w:left w:val="none" w:sz="0" w:space="0" w:color="auto"/>
        <w:bottom w:val="none" w:sz="0" w:space="0" w:color="auto"/>
        <w:right w:val="none" w:sz="0" w:space="0" w:color="auto"/>
      </w:divBdr>
    </w:div>
    <w:div w:id="1416395501">
      <w:bodyDiv w:val="1"/>
      <w:marLeft w:val="0"/>
      <w:marRight w:val="0"/>
      <w:marTop w:val="0"/>
      <w:marBottom w:val="0"/>
      <w:divBdr>
        <w:top w:val="none" w:sz="0" w:space="0" w:color="auto"/>
        <w:left w:val="none" w:sz="0" w:space="0" w:color="auto"/>
        <w:bottom w:val="none" w:sz="0" w:space="0" w:color="auto"/>
        <w:right w:val="none" w:sz="0" w:space="0" w:color="auto"/>
      </w:divBdr>
    </w:div>
    <w:div w:id="1649625617">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819103056">
      <w:bodyDiv w:val="1"/>
      <w:marLeft w:val="0"/>
      <w:marRight w:val="0"/>
      <w:marTop w:val="0"/>
      <w:marBottom w:val="0"/>
      <w:divBdr>
        <w:top w:val="none" w:sz="0" w:space="0" w:color="auto"/>
        <w:left w:val="none" w:sz="0" w:space="0" w:color="auto"/>
        <w:bottom w:val="none" w:sz="0" w:space="0" w:color="auto"/>
        <w:right w:val="none" w:sz="0" w:space="0" w:color="auto"/>
      </w:divBdr>
    </w:div>
    <w:div w:id="1963421198">
      <w:bodyDiv w:val="1"/>
      <w:marLeft w:val="0"/>
      <w:marRight w:val="0"/>
      <w:marTop w:val="0"/>
      <w:marBottom w:val="0"/>
      <w:divBdr>
        <w:top w:val="none" w:sz="0" w:space="0" w:color="auto"/>
        <w:left w:val="none" w:sz="0" w:space="0" w:color="auto"/>
        <w:bottom w:val="none" w:sz="0" w:space="0" w:color="auto"/>
        <w:right w:val="none" w:sz="0" w:space="0" w:color="auto"/>
      </w:divBdr>
    </w:div>
    <w:div w:id="1963917377">
      <w:bodyDiv w:val="1"/>
      <w:marLeft w:val="0"/>
      <w:marRight w:val="0"/>
      <w:marTop w:val="0"/>
      <w:marBottom w:val="0"/>
      <w:divBdr>
        <w:top w:val="none" w:sz="0" w:space="0" w:color="auto"/>
        <w:left w:val="none" w:sz="0" w:space="0" w:color="auto"/>
        <w:bottom w:val="none" w:sz="0" w:space="0" w:color="auto"/>
        <w:right w:val="none" w:sz="0" w:space="0" w:color="auto"/>
      </w:divBdr>
    </w:div>
    <w:div w:id="2091543575">
      <w:bodyDiv w:val="1"/>
      <w:marLeft w:val="0"/>
      <w:marRight w:val="0"/>
      <w:marTop w:val="0"/>
      <w:marBottom w:val="0"/>
      <w:divBdr>
        <w:top w:val="none" w:sz="0" w:space="0" w:color="auto"/>
        <w:left w:val="none" w:sz="0" w:space="0" w:color="auto"/>
        <w:bottom w:val="none" w:sz="0" w:space="0" w:color="auto"/>
        <w:right w:val="none" w:sz="0" w:space="0" w:color="auto"/>
      </w:divBdr>
      <w:divsChild>
        <w:div w:id="1743602151">
          <w:marLeft w:val="0"/>
          <w:marRight w:val="0"/>
          <w:marTop w:val="0"/>
          <w:marBottom w:val="60"/>
          <w:divBdr>
            <w:top w:val="none" w:sz="0" w:space="0" w:color="auto"/>
            <w:left w:val="none" w:sz="0" w:space="0" w:color="auto"/>
            <w:bottom w:val="none" w:sz="0" w:space="0" w:color="auto"/>
            <w:right w:val="none" w:sz="0" w:space="0" w:color="auto"/>
          </w:divBdr>
          <w:divsChild>
            <w:div w:id="1832257586">
              <w:marLeft w:val="750"/>
              <w:marRight w:val="0"/>
              <w:marTop w:val="0"/>
              <w:marBottom w:val="0"/>
              <w:divBdr>
                <w:top w:val="none" w:sz="0" w:space="0" w:color="auto"/>
                <w:left w:val="none" w:sz="0" w:space="0" w:color="auto"/>
                <w:bottom w:val="none" w:sz="0" w:space="0" w:color="auto"/>
                <w:right w:val="none" w:sz="0" w:space="0" w:color="auto"/>
              </w:divBdr>
              <w:divsChild>
                <w:div w:id="86924858">
                  <w:marLeft w:val="0"/>
                  <w:marRight w:val="0"/>
                  <w:marTop w:val="0"/>
                  <w:marBottom w:val="0"/>
                  <w:divBdr>
                    <w:top w:val="none" w:sz="0" w:space="0" w:color="auto"/>
                    <w:left w:val="none" w:sz="0" w:space="0" w:color="auto"/>
                    <w:bottom w:val="none" w:sz="0" w:space="0" w:color="auto"/>
                    <w:right w:val="none" w:sz="0" w:space="0" w:color="auto"/>
                  </w:divBdr>
                  <w:divsChild>
                    <w:div w:id="1095438217">
                      <w:marLeft w:val="0"/>
                      <w:marRight w:val="0"/>
                      <w:marTop w:val="0"/>
                      <w:marBottom w:val="0"/>
                      <w:divBdr>
                        <w:top w:val="none" w:sz="0" w:space="0" w:color="auto"/>
                        <w:left w:val="none" w:sz="0" w:space="0" w:color="auto"/>
                        <w:bottom w:val="none" w:sz="0" w:space="0" w:color="auto"/>
                        <w:right w:val="none" w:sz="0" w:space="0" w:color="auto"/>
                      </w:divBdr>
                      <w:divsChild>
                        <w:div w:id="961419084">
                          <w:marLeft w:val="0"/>
                          <w:marRight w:val="0"/>
                          <w:marTop w:val="0"/>
                          <w:marBottom w:val="0"/>
                          <w:divBdr>
                            <w:top w:val="none" w:sz="0" w:space="0" w:color="auto"/>
                            <w:left w:val="none" w:sz="0" w:space="0" w:color="auto"/>
                            <w:bottom w:val="none" w:sz="0" w:space="0" w:color="auto"/>
                            <w:right w:val="none" w:sz="0" w:space="0" w:color="auto"/>
                          </w:divBdr>
                          <w:divsChild>
                            <w:div w:id="97062527">
                              <w:marLeft w:val="0"/>
                              <w:marRight w:val="0"/>
                              <w:marTop w:val="0"/>
                              <w:marBottom w:val="0"/>
                              <w:divBdr>
                                <w:top w:val="none" w:sz="0" w:space="0" w:color="auto"/>
                                <w:left w:val="none" w:sz="0" w:space="0" w:color="auto"/>
                                <w:bottom w:val="none" w:sz="0" w:space="0" w:color="auto"/>
                                <w:right w:val="none" w:sz="0" w:space="0" w:color="auto"/>
                              </w:divBdr>
                              <w:divsChild>
                                <w:div w:id="8139049">
                                  <w:marLeft w:val="0"/>
                                  <w:marRight w:val="0"/>
                                  <w:marTop w:val="0"/>
                                  <w:marBottom w:val="0"/>
                                  <w:divBdr>
                                    <w:top w:val="none" w:sz="0" w:space="0" w:color="auto"/>
                                    <w:left w:val="none" w:sz="0" w:space="0" w:color="auto"/>
                                    <w:bottom w:val="none" w:sz="0" w:space="0" w:color="auto"/>
                                    <w:right w:val="none" w:sz="0" w:space="0" w:color="auto"/>
                                  </w:divBdr>
                                  <w:divsChild>
                                    <w:div w:id="545604950">
                                      <w:marLeft w:val="0"/>
                                      <w:marRight w:val="0"/>
                                      <w:marTop w:val="0"/>
                                      <w:marBottom w:val="0"/>
                                      <w:divBdr>
                                        <w:top w:val="none" w:sz="0" w:space="0" w:color="auto"/>
                                        <w:left w:val="none" w:sz="0" w:space="0" w:color="auto"/>
                                        <w:bottom w:val="none" w:sz="0" w:space="0" w:color="auto"/>
                                        <w:right w:val="none" w:sz="0" w:space="0" w:color="auto"/>
                                      </w:divBdr>
                                      <w:divsChild>
                                        <w:div w:id="1713192728">
                                          <w:marLeft w:val="0"/>
                                          <w:marRight w:val="0"/>
                                          <w:marTop w:val="0"/>
                                          <w:marBottom w:val="0"/>
                                          <w:divBdr>
                                            <w:top w:val="none" w:sz="0" w:space="0" w:color="auto"/>
                                            <w:left w:val="none" w:sz="0" w:space="0" w:color="auto"/>
                                            <w:bottom w:val="none" w:sz="0" w:space="0" w:color="auto"/>
                                            <w:right w:val="none" w:sz="0" w:space="0" w:color="auto"/>
                                          </w:divBdr>
                                          <w:divsChild>
                                            <w:div w:id="1114058724">
                                              <w:marLeft w:val="0"/>
                                              <w:marRight w:val="0"/>
                                              <w:marTop w:val="0"/>
                                              <w:marBottom w:val="0"/>
                                              <w:divBdr>
                                                <w:top w:val="none" w:sz="0" w:space="0" w:color="auto"/>
                                                <w:left w:val="none" w:sz="0" w:space="0" w:color="auto"/>
                                                <w:bottom w:val="none" w:sz="0" w:space="0" w:color="auto"/>
                                                <w:right w:val="none" w:sz="0" w:space="0" w:color="auto"/>
                                              </w:divBdr>
                                              <w:divsChild>
                                                <w:div w:id="546138021">
                                                  <w:marLeft w:val="0"/>
                                                  <w:marRight w:val="0"/>
                                                  <w:marTop w:val="0"/>
                                                  <w:marBottom w:val="0"/>
                                                  <w:divBdr>
                                                    <w:top w:val="none" w:sz="0" w:space="0" w:color="auto"/>
                                                    <w:left w:val="none" w:sz="0" w:space="0" w:color="auto"/>
                                                    <w:bottom w:val="none" w:sz="0" w:space="0" w:color="auto"/>
                                                    <w:right w:val="none" w:sz="0" w:space="0" w:color="auto"/>
                                                  </w:divBdr>
                                                  <w:divsChild>
                                                    <w:div w:id="211107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91392">
                                          <w:marLeft w:val="0"/>
                                          <w:marRight w:val="0"/>
                                          <w:marTop w:val="0"/>
                                          <w:marBottom w:val="0"/>
                                          <w:divBdr>
                                            <w:top w:val="none" w:sz="0" w:space="0" w:color="auto"/>
                                            <w:left w:val="none" w:sz="0" w:space="0" w:color="auto"/>
                                            <w:bottom w:val="none" w:sz="0" w:space="0" w:color="auto"/>
                                            <w:right w:val="none" w:sz="0" w:space="0" w:color="auto"/>
                                          </w:divBdr>
                                          <w:divsChild>
                                            <w:div w:id="2028484625">
                                              <w:marLeft w:val="0"/>
                                              <w:marRight w:val="0"/>
                                              <w:marTop w:val="0"/>
                                              <w:marBottom w:val="0"/>
                                              <w:divBdr>
                                                <w:top w:val="none" w:sz="0" w:space="0" w:color="auto"/>
                                                <w:left w:val="none" w:sz="0" w:space="0" w:color="auto"/>
                                                <w:bottom w:val="none" w:sz="0" w:space="0" w:color="auto"/>
                                                <w:right w:val="none" w:sz="0" w:space="0" w:color="auto"/>
                                              </w:divBdr>
                                              <w:divsChild>
                                                <w:div w:id="789053903">
                                                  <w:marLeft w:val="0"/>
                                                  <w:marRight w:val="0"/>
                                                  <w:marTop w:val="0"/>
                                                  <w:marBottom w:val="0"/>
                                                  <w:divBdr>
                                                    <w:top w:val="none" w:sz="0" w:space="0" w:color="auto"/>
                                                    <w:left w:val="none" w:sz="0" w:space="0" w:color="auto"/>
                                                    <w:bottom w:val="none" w:sz="0" w:space="0" w:color="auto"/>
                                                    <w:right w:val="none" w:sz="0" w:space="0" w:color="auto"/>
                                                  </w:divBdr>
                                                  <w:divsChild>
                                                    <w:div w:id="1421175633">
                                                      <w:marLeft w:val="0"/>
                                                      <w:marRight w:val="0"/>
                                                      <w:marTop w:val="0"/>
                                                      <w:marBottom w:val="0"/>
                                                      <w:divBdr>
                                                        <w:top w:val="none" w:sz="0" w:space="0" w:color="auto"/>
                                                        <w:left w:val="none" w:sz="0" w:space="0" w:color="auto"/>
                                                        <w:bottom w:val="none" w:sz="0" w:space="0" w:color="auto"/>
                                                        <w:right w:val="none" w:sz="0" w:space="0" w:color="auto"/>
                                                      </w:divBdr>
                                                      <w:divsChild>
                                                        <w:div w:id="91436548">
                                                          <w:marLeft w:val="105"/>
                                                          <w:marRight w:val="105"/>
                                                          <w:marTop w:val="90"/>
                                                          <w:marBottom w:val="150"/>
                                                          <w:divBdr>
                                                            <w:top w:val="none" w:sz="0" w:space="0" w:color="auto"/>
                                                            <w:left w:val="none" w:sz="0" w:space="0" w:color="auto"/>
                                                            <w:bottom w:val="none" w:sz="0" w:space="0" w:color="auto"/>
                                                            <w:right w:val="none" w:sz="0" w:space="0" w:color="auto"/>
                                                          </w:divBdr>
                                                        </w:div>
                                                        <w:div w:id="1488932828">
                                                          <w:marLeft w:val="105"/>
                                                          <w:marRight w:val="105"/>
                                                          <w:marTop w:val="90"/>
                                                          <w:marBottom w:val="150"/>
                                                          <w:divBdr>
                                                            <w:top w:val="none" w:sz="0" w:space="0" w:color="auto"/>
                                                            <w:left w:val="none" w:sz="0" w:space="0" w:color="auto"/>
                                                            <w:bottom w:val="none" w:sz="0" w:space="0" w:color="auto"/>
                                                            <w:right w:val="none" w:sz="0" w:space="0" w:color="auto"/>
                                                          </w:divBdr>
                                                        </w:div>
                                                        <w:div w:id="1189105456">
                                                          <w:marLeft w:val="105"/>
                                                          <w:marRight w:val="105"/>
                                                          <w:marTop w:val="90"/>
                                                          <w:marBottom w:val="150"/>
                                                          <w:divBdr>
                                                            <w:top w:val="none" w:sz="0" w:space="0" w:color="auto"/>
                                                            <w:left w:val="none" w:sz="0" w:space="0" w:color="auto"/>
                                                            <w:bottom w:val="none" w:sz="0" w:space="0" w:color="auto"/>
                                                            <w:right w:val="none" w:sz="0" w:space="0" w:color="auto"/>
                                                          </w:divBdr>
                                                        </w:div>
                                                        <w:div w:id="93861359">
                                                          <w:marLeft w:val="105"/>
                                                          <w:marRight w:val="105"/>
                                                          <w:marTop w:val="90"/>
                                                          <w:marBottom w:val="150"/>
                                                          <w:divBdr>
                                                            <w:top w:val="none" w:sz="0" w:space="0" w:color="auto"/>
                                                            <w:left w:val="none" w:sz="0" w:space="0" w:color="auto"/>
                                                            <w:bottom w:val="none" w:sz="0" w:space="0" w:color="auto"/>
                                                            <w:right w:val="none" w:sz="0" w:space="0" w:color="auto"/>
                                                          </w:divBdr>
                                                        </w:div>
                                                        <w:div w:id="841238218">
                                                          <w:marLeft w:val="105"/>
                                                          <w:marRight w:val="105"/>
                                                          <w:marTop w:val="90"/>
                                                          <w:marBottom w:val="150"/>
                                                          <w:divBdr>
                                                            <w:top w:val="none" w:sz="0" w:space="0" w:color="auto"/>
                                                            <w:left w:val="none" w:sz="0" w:space="0" w:color="auto"/>
                                                            <w:bottom w:val="none" w:sz="0" w:space="0" w:color="auto"/>
                                                            <w:right w:val="none" w:sz="0" w:space="0" w:color="auto"/>
                                                          </w:divBdr>
                                                        </w:div>
                                                        <w:div w:id="119152529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17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ibo.vttbyt.bvdkcm@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F4631-932A-491A-934D-98D6C0993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9</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SỞ Y TẾ CÀ MAU</vt:lpstr>
    </vt:vector>
  </TitlesOfParts>
  <Company>Thái Nguyên</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SỞ Y TẾ CÀ MAU</dc:title>
  <dc:creator>Windows</dc:creator>
  <cp:lastModifiedBy>ba nguyen</cp:lastModifiedBy>
  <cp:revision>235</cp:revision>
  <cp:lastPrinted>2026-05-12T06:59:00Z</cp:lastPrinted>
  <dcterms:created xsi:type="dcterms:W3CDTF">2024-10-28T03:38:00Z</dcterms:created>
  <dcterms:modified xsi:type="dcterms:W3CDTF">2026-05-13T00:25:00Z</dcterms:modified>
</cp:coreProperties>
</file>